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B5F" w:rsidRDefault="00334B5F" w:rsidP="00334B5F">
      <w:pPr>
        <w:jc w:val="center"/>
        <w:rPr>
          <w:rFonts w:ascii="Lucida Sans" w:hAnsi="Lucida Sans" w:cstheme="minorHAnsi"/>
          <w:b/>
          <w:i/>
          <w:color w:val="2E74B5" w:themeColor="accent1" w:themeShade="BF"/>
          <w:sz w:val="28"/>
        </w:rPr>
      </w:pPr>
      <w:r w:rsidRPr="00334B5F">
        <w:rPr>
          <w:rFonts w:ascii="Lucida Sans" w:hAnsi="Lucida Sans" w:cstheme="minorHAnsi"/>
          <w:b/>
          <w:i/>
          <w:color w:val="2E74B5" w:themeColor="accent1" w:themeShade="BF"/>
          <w:sz w:val="28"/>
        </w:rPr>
        <w:t xml:space="preserve">Quale sostegno per il lutto? </w:t>
      </w:r>
    </w:p>
    <w:p w:rsidR="00154B02" w:rsidRPr="00154B02" w:rsidRDefault="00154B02" w:rsidP="00334B5F">
      <w:pPr>
        <w:jc w:val="center"/>
        <w:rPr>
          <w:rFonts w:ascii="Lucida Sans" w:hAnsi="Lucida Sans" w:cstheme="minorHAnsi"/>
          <w:i/>
          <w:color w:val="2E74B5" w:themeColor="accent1" w:themeShade="BF"/>
          <w:sz w:val="22"/>
        </w:rPr>
      </w:pPr>
      <w:r w:rsidRPr="00154B02">
        <w:rPr>
          <w:rFonts w:ascii="Lucida Sans" w:hAnsi="Lucida Sans" w:cstheme="minorHAnsi"/>
          <w:i/>
          <w:color w:val="2E74B5" w:themeColor="accent1" w:themeShade="BF"/>
          <w:sz w:val="22"/>
        </w:rPr>
        <w:t>Tavola rotonda | giovedì 2 novembre, ore 18 | Circolo dei lettori - Torino</w:t>
      </w:r>
    </w:p>
    <w:p w:rsidR="00154B02" w:rsidRDefault="00154B02" w:rsidP="00154B02">
      <w:pPr>
        <w:jc w:val="both"/>
        <w:rPr>
          <w:rFonts w:ascii="Lucida Sans" w:hAnsi="Lucida Sans" w:cstheme="minorHAnsi"/>
          <w:i/>
          <w:color w:val="2E74B5" w:themeColor="accent1" w:themeShade="BF"/>
          <w:sz w:val="20"/>
        </w:rPr>
      </w:pPr>
    </w:p>
    <w:p w:rsidR="00334B5F" w:rsidRPr="00154B02" w:rsidRDefault="00334B5F" w:rsidP="00154B02">
      <w:pPr>
        <w:jc w:val="both"/>
        <w:rPr>
          <w:rFonts w:ascii="Lucida Sans" w:hAnsi="Lucida Sans" w:cstheme="minorHAnsi"/>
          <w:i/>
          <w:color w:val="2E74B5" w:themeColor="accent1" w:themeShade="BF"/>
          <w:sz w:val="20"/>
        </w:rPr>
      </w:pPr>
      <w:r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>Chi si trova a fronteggiare una perdita è spesso molto solo</w:t>
      </w:r>
      <w:r w:rsidR="00154B02"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 xml:space="preserve">. Sebbene oggi l’offerta di aiuto esterno sia più ampia rispetto a vent’anni fa, ancora molti sono gli interrogativi su come sostenere nel migliore dei modi chi ne ha bisogno. </w:t>
      </w:r>
      <w:r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>Infine Onlus promuove un confronto con i professionisti dell’aiuto e con le persone in lutto sulle metodologie di support</w:t>
      </w:r>
      <w:r w:rsidR="00154B02"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>o per chi ha subito una perdita.</w:t>
      </w:r>
      <w:r w:rsidR="00154B02">
        <w:rPr>
          <w:rFonts w:ascii="Lucida Sans" w:hAnsi="Lucida Sans" w:cstheme="minorHAnsi"/>
          <w:i/>
          <w:color w:val="2E74B5" w:themeColor="accent1" w:themeShade="BF"/>
          <w:sz w:val="20"/>
        </w:rPr>
        <w:t xml:space="preserve"> </w:t>
      </w:r>
      <w:r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 xml:space="preserve">La </w:t>
      </w:r>
      <w:proofErr w:type="spellStart"/>
      <w:r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>tanatologa</w:t>
      </w:r>
      <w:proofErr w:type="spellEnd"/>
      <w:r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 xml:space="preserve"> Marina Sozzi pone a confronto le differenti esperienze sulla gestione sociale del lutto con psicoterapeuti che operano nell’ambito di Onlus a Milano, Suzzara, Padova e Roma</w:t>
      </w:r>
      <w:r w:rsidR="00154B02" w:rsidRPr="00154B02">
        <w:rPr>
          <w:rFonts w:ascii="Lucida Sans" w:hAnsi="Lucida Sans" w:cstheme="minorHAnsi"/>
          <w:i/>
          <w:color w:val="2E74B5" w:themeColor="accent1" w:themeShade="BF"/>
          <w:sz w:val="20"/>
        </w:rPr>
        <w:t>.</w:t>
      </w:r>
    </w:p>
    <w:p w:rsidR="00334B5F" w:rsidRPr="00334B5F" w:rsidRDefault="00334B5F" w:rsidP="00334B5F">
      <w:pPr>
        <w:jc w:val="both"/>
        <w:rPr>
          <w:rFonts w:ascii="Lucida Sans" w:hAnsi="Lucida Sans"/>
          <w:i/>
          <w:sz w:val="20"/>
          <w:szCs w:val="20"/>
        </w:rPr>
      </w:pPr>
    </w:p>
    <w:p w:rsidR="00334B5F" w:rsidRPr="00334B5F" w:rsidRDefault="00334B5F" w:rsidP="00334B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Lucida Sans" w:hAnsi="Lucida Sans" w:cstheme="minorHAnsi"/>
          <w:sz w:val="18"/>
          <w:szCs w:val="18"/>
        </w:rPr>
      </w:pPr>
      <w:r w:rsidRPr="00334B5F">
        <w:rPr>
          <w:rFonts w:ascii="Lucida Sans" w:hAnsi="Lucida Sans" w:cstheme="minorHAnsi"/>
          <w:b/>
          <w:sz w:val="18"/>
          <w:szCs w:val="18"/>
        </w:rPr>
        <w:t xml:space="preserve">Enrico </w:t>
      </w:r>
      <w:proofErr w:type="spellStart"/>
      <w:r w:rsidRPr="00334B5F">
        <w:rPr>
          <w:rFonts w:ascii="Lucida Sans" w:hAnsi="Lucida Sans" w:cstheme="minorHAnsi"/>
          <w:b/>
          <w:sz w:val="18"/>
          <w:szCs w:val="18"/>
        </w:rPr>
        <w:t>Cazzaniga</w:t>
      </w:r>
      <w:proofErr w:type="spellEnd"/>
      <w:r w:rsidRPr="00334B5F">
        <w:rPr>
          <w:rFonts w:ascii="Lucida Sans" w:hAnsi="Lucida Sans" w:cstheme="minorHAnsi"/>
          <w:sz w:val="18"/>
          <w:szCs w:val="18"/>
        </w:rPr>
        <w:t xml:space="preserve">, psicologo e psicoterapeuta di AMA Milano Brianza, </w:t>
      </w:r>
      <w:r w:rsidRPr="00334B5F">
        <w:rPr>
          <w:rFonts w:ascii="Lucida Sans" w:hAnsi="Lucida Sans" w:cstheme="minorHAnsi"/>
          <w:b/>
          <w:sz w:val="18"/>
          <w:szCs w:val="18"/>
        </w:rPr>
        <w:t>Diego De Leo</w:t>
      </w:r>
      <w:r w:rsidRPr="00334B5F">
        <w:rPr>
          <w:rFonts w:ascii="Lucida Sans" w:hAnsi="Lucida Sans" w:cstheme="minorHAnsi"/>
          <w:sz w:val="18"/>
          <w:szCs w:val="18"/>
        </w:rPr>
        <w:t xml:space="preserve">, psichiatra, dell’Associazione De Leo </w:t>
      </w:r>
      <w:proofErr w:type="spellStart"/>
      <w:r w:rsidRPr="00334B5F">
        <w:rPr>
          <w:rFonts w:ascii="Lucida Sans" w:hAnsi="Lucida Sans" w:cstheme="minorHAnsi"/>
          <w:sz w:val="18"/>
          <w:szCs w:val="18"/>
        </w:rPr>
        <w:t>Fund</w:t>
      </w:r>
      <w:proofErr w:type="spellEnd"/>
      <w:r w:rsidRPr="00334B5F">
        <w:rPr>
          <w:rFonts w:ascii="Lucida Sans" w:hAnsi="Lucida Sans" w:cstheme="minorHAnsi"/>
          <w:sz w:val="18"/>
          <w:szCs w:val="18"/>
        </w:rPr>
        <w:t xml:space="preserve">, </w:t>
      </w:r>
      <w:r w:rsidRPr="00334B5F">
        <w:rPr>
          <w:rFonts w:ascii="Lucida Sans" w:hAnsi="Lucida Sans" w:cstheme="minorHAnsi"/>
          <w:b/>
          <w:sz w:val="18"/>
          <w:szCs w:val="18"/>
        </w:rPr>
        <w:t>Nicola Ferrari</w:t>
      </w:r>
      <w:r w:rsidRPr="00334B5F">
        <w:rPr>
          <w:rFonts w:ascii="Lucida Sans" w:hAnsi="Lucida Sans" w:cstheme="minorHAnsi"/>
          <w:sz w:val="18"/>
          <w:szCs w:val="18"/>
        </w:rPr>
        <w:t xml:space="preserve">, psicologo e psicoterapeuta dell’Associazione Maria Bianchi, </w:t>
      </w:r>
      <w:r w:rsidRPr="00334B5F">
        <w:rPr>
          <w:rFonts w:ascii="Lucida Sans" w:eastAsia="Arial Unicode MS" w:hAnsi="Lucida Sans" w:cstheme="minorHAnsi"/>
          <w:b/>
          <w:bCs/>
          <w:color w:val="auto"/>
          <w:sz w:val="18"/>
          <w:szCs w:val="18"/>
          <w:lang w:eastAsia="it-IT"/>
        </w:rPr>
        <w:t xml:space="preserve">Giuliano Grossi </w:t>
      </w:r>
      <w:r w:rsidRPr="00334B5F">
        <w:rPr>
          <w:rFonts w:ascii="Lucida Sans" w:eastAsia="Arial Unicode MS" w:hAnsi="Lucida Sans" w:cstheme="minorHAnsi"/>
          <w:bCs/>
          <w:color w:val="auto"/>
          <w:sz w:val="18"/>
          <w:szCs w:val="18"/>
          <w:lang w:eastAsia="it-IT"/>
        </w:rPr>
        <w:t>e</w:t>
      </w:r>
      <w:r w:rsidRPr="00334B5F">
        <w:rPr>
          <w:rFonts w:ascii="Lucida Sans" w:eastAsia="Arial Unicode MS" w:hAnsi="Lucida Sans" w:cstheme="minorHAnsi"/>
          <w:b/>
          <w:bCs/>
          <w:color w:val="auto"/>
          <w:sz w:val="18"/>
          <w:szCs w:val="18"/>
          <w:lang w:eastAsia="it-IT"/>
        </w:rPr>
        <w:t xml:space="preserve"> Marco </w:t>
      </w:r>
      <w:proofErr w:type="spellStart"/>
      <w:r w:rsidRPr="00334B5F">
        <w:rPr>
          <w:rFonts w:ascii="Lucida Sans" w:eastAsia="Arial Unicode MS" w:hAnsi="Lucida Sans" w:cstheme="minorHAnsi"/>
          <w:b/>
          <w:bCs/>
          <w:color w:val="auto"/>
          <w:sz w:val="18"/>
          <w:szCs w:val="18"/>
          <w:lang w:eastAsia="it-IT"/>
        </w:rPr>
        <w:t>Tineri</w:t>
      </w:r>
      <w:proofErr w:type="spellEnd"/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 xml:space="preserve">, psicologi e psicoterapeuti, Associazione </w:t>
      </w:r>
      <w:proofErr w:type="spellStart"/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>Grief</w:t>
      </w:r>
      <w:proofErr w:type="spellEnd"/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 xml:space="preserve"> and </w:t>
      </w:r>
      <w:proofErr w:type="spellStart"/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>Growth</w:t>
      </w:r>
      <w:proofErr w:type="spellEnd"/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 xml:space="preserve">, </w:t>
      </w:r>
      <w:r w:rsidRPr="00334B5F">
        <w:rPr>
          <w:rFonts w:ascii="Lucida Sans" w:hAnsi="Lucida Sans" w:cstheme="minorHAnsi"/>
          <w:sz w:val="18"/>
          <w:szCs w:val="18"/>
        </w:rPr>
        <w:t xml:space="preserve">si confrontano con </w:t>
      </w:r>
      <w:r w:rsidRPr="00334B5F">
        <w:rPr>
          <w:rFonts w:ascii="Lucida Sans" w:hAnsi="Lucida Sans" w:cstheme="minorHAnsi"/>
          <w:b/>
          <w:sz w:val="18"/>
          <w:szCs w:val="18"/>
        </w:rPr>
        <w:t>Marina Sozzi,</w:t>
      </w:r>
      <w:r w:rsidRPr="00334B5F">
        <w:rPr>
          <w:rFonts w:ascii="Lucida Sans" w:hAnsi="Lucida Sans" w:cstheme="minorHAnsi"/>
          <w:sz w:val="18"/>
          <w:szCs w:val="18"/>
        </w:rPr>
        <w:t xml:space="preserve"> </w:t>
      </w:r>
      <w:proofErr w:type="spellStart"/>
      <w:r w:rsidRPr="00334B5F">
        <w:rPr>
          <w:rFonts w:ascii="Lucida Sans" w:hAnsi="Lucida Sans" w:cstheme="minorHAnsi"/>
          <w:sz w:val="18"/>
          <w:szCs w:val="18"/>
        </w:rPr>
        <w:t>tanatologa</w:t>
      </w:r>
      <w:proofErr w:type="spellEnd"/>
      <w:r w:rsidRPr="00334B5F">
        <w:rPr>
          <w:rFonts w:ascii="Lucida Sans" w:hAnsi="Lucida Sans" w:cstheme="minorHAnsi"/>
          <w:sz w:val="18"/>
          <w:szCs w:val="18"/>
        </w:rPr>
        <w:t xml:space="preserve"> e presidente di Infine Onlus. </w:t>
      </w:r>
    </w:p>
    <w:p w:rsidR="00334B5F" w:rsidRPr="00334B5F" w:rsidRDefault="00334B5F" w:rsidP="00334B5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Lucida Sans" w:hAnsi="Lucida Sans" w:cstheme="minorHAnsi"/>
          <w:sz w:val="18"/>
          <w:szCs w:val="18"/>
        </w:rPr>
      </w:pPr>
    </w:p>
    <w:p w:rsidR="00334B5F" w:rsidRPr="00334B5F" w:rsidRDefault="00334B5F" w:rsidP="00334B5F">
      <w:pPr>
        <w:jc w:val="both"/>
        <w:rPr>
          <w:rFonts w:ascii="Lucida Sans" w:hAnsi="Lucida Sans" w:cstheme="minorHAnsi"/>
          <w:i/>
          <w:sz w:val="18"/>
          <w:szCs w:val="18"/>
        </w:rPr>
      </w:pPr>
      <w:r w:rsidRPr="00334B5F">
        <w:rPr>
          <w:rFonts w:ascii="Lucida Sans" w:hAnsi="Lucida Sans" w:cstheme="minorHAnsi"/>
          <w:i/>
          <w:sz w:val="18"/>
          <w:szCs w:val="18"/>
        </w:rPr>
        <w:t xml:space="preserve">“I professionisti dell’aiuto, spesso, non hanno modo di condividere i risultati delle attività di sostegno che svolgono con le persone in lutto, per confrontarsi sui punti di forza o sui limiti dei metodi che utilizzano – </w:t>
      </w:r>
      <w:r w:rsidRPr="00334B5F">
        <w:rPr>
          <w:rFonts w:ascii="Lucida Sans" w:hAnsi="Lucida Sans" w:cstheme="minorHAnsi"/>
          <w:sz w:val="18"/>
          <w:szCs w:val="18"/>
        </w:rPr>
        <w:t xml:space="preserve">specifica </w:t>
      </w:r>
      <w:r w:rsidRPr="00154B02">
        <w:rPr>
          <w:rFonts w:ascii="Lucida Sans" w:hAnsi="Lucida Sans" w:cstheme="minorHAnsi"/>
          <w:b/>
          <w:sz w:val="18"/>
          <w:szCs w:val="18"/>
        </w:rPr>
        <w:t>Marina Sozzi</w:t>
      </w:r>
      <w:r w:rsidRPr="00334B5F">
        <w:rPr>
          <w:rFonts w:ascii="Lucida Sans" w:hAnsi="Lucida Sans" w:cstheme="minorHAnsi"/>
          <w:sz w:val="18"/>
          <w:szCs w:val="18"/>
        </w:rPr>
        <w:t>.</w:t>
      </w:r>
      <w:r w:rsidRPr="00334B5F">
        <w:rPr>
          <w:rFonts w:ascii="Lucida Sans" w:hAnsi="Lucida Sans" w:cstheme="minorHAnsi"/>
          <w:i/>
          <w:sz w:val="18"/>
          <w:szCs w:val="18"/>
        </w:rPr>
        <w:t xml:space="preserve"> Per questo Infine Onlus vuole avviare un dibattito a beneficio delle istituzioni che si occupano del delicato, e rifuggito, argomento del lutto”.</w:t>
      </w:r>
    </w:p>
    <w:p w:rsidR="00334B5F" w:rsidRPr="00334B5F" w:rsidRDefault="00334B5F" w:rsidP="00334B5F">
      <w:pPr>
        <w:jc w:val="both"/>
        <w:rPr>
          <w:rFonts w:ascii="Lucida Sans" w:hAnsi="Lucida Sans" w:cstheme="minorHAnsi"/>
          <w:i/>
          <w:sz w:val="18"/>
          <w:szCs w:val="18"/>
        </w:rPr>
      </w:pPr>
    </w:p>
    <w:p w:rsidR="00154B02" w:rsidRDefault="00334B5F" w:rsidP="00334B5F">
      <w:pPr>
        <w:jc w:val="both"/>
        <w:rPr>
          <w:rFonts w:ascii="Lucida Sans" w:hAnsi="Lucida Sans" w:cstheme="minorHAnsi"/>
          <w:sz w:val="18"/>
          <w:szCs w:val="18"/>
        </w:rPr>
      </w:pPr>
      <w:r w:rsidRPr="00334B5F">
        <w:rPr>
          <w:rFonts w:ascii="Lucida Sans" w:hAnsi="Lucida Sans" w:cstheme="minorHAnsi"/>
          <w:sz w:val="18"/>
          <w:szCs w:val="18"/>
        </w:rPr>
        <w:t xml:space="preserve">Il contesto sociale nel quale operano realtà come Infine Onlus (che per propria </w:t>
      </w:r>
      <w:proofErr w:type="spellStart"/>
      <w:r w:rsidRPr="00334B5F">
        <w:rPr>
          <w:rFonts w:ascii="Lucida Sans" w:hAnsi="Lucida Sans" w:cstheme="minorHAnsi"/>
          <w:sz w:val="18"/>
          <w:szCs w:val="18"/>
        </w:rPr>
        <w:t>mission</w:t>
      </w:r>
      <w:proofErr w:type="spellEnd"/>
      <w:r w:rsidRPr="00334B5F">
        <w:rPr>
          <w:rFonts w:ascii="Lucida Sans" w:hAnsi="Lucida Sans" w:cstheme="minorHAnsi"/>
          <w:sz w:val="18"/>
          <w:szCs w:val="18"/>
        </w:rPr>
        <w:t xml:space="preserve"> si impegna a non lasciare sole le persone che vivono un’esperienza traumatica o di sofferenza), è difficile: nella nostra cultura ci si aspetta dagli individui un rapido e indolore superamento del lutto. Il che non è sempre possibile. Il malessere frequente dei dolenti ha portato molti (in particolare associazioni e istituzioni), a cercare risposte in grado di offrire nuove strategie di elaborazione. In particolare, si sono moltiplicati i gruppi di sostegno (sia gruppi guidati da psicoterapeuti sia gruppi di Auto Mutuo Aiuto). </w:t>
      </w:r>
    </w:p>
    <w:p w:rsidR="00154B02" w:rsidRDefault="00154B02" w:rsidP="00334B5F">
      <w:pPr>
        <w:jc w:val="both"/>
        <w:rPr>
          <w:rFonts w:ascii="Lucida Sans" w:hAnsi="Lucida Sans" w:cstheme="minorHAnsi"/>
          <w:sz w:val="18"/>
          <w:szCs w:val="18"/>
        </w:rPr>
      </w:pPr>
    </w:p>
    <w:p w:rsidR="00334B5F" w:rsidRPr="00334B5F" w:rsidRDefault="00334B5F" w:rsidP="00334B5F">
      <w:pPr>
        <w:jc w:val="both"/>
        <w:rPr>
          <w:rFonts w:ascii="Lucida Sans" w:hAnsi="Lucida Sans" w:cstheme="minorHAnsi"/>
          <w:sz w:val="18"/>
          <w:szCs w:val="18"/>
        </w:rPr>
      </w:pPr>
      <w:r w:rsidRPr="00334B5F">
        <w:rPr>
          <w:rFonts w:ascii="Lucida Sans" w:hAnsi="Lucida Sans" w:cstheme="minorHAnsi"/>
          <w:b/>
          <w:sz w:val="18"/>
          <w:szCs w:val="18"/>
        </w:rPr>
        <w:t>Oggi l’offerta di aiuto è più ampia di vent’anni fa, mentre ancora esiguo è il dibattito su quali siano i modi migliori per aiutare i nostri contemporanei in lutto.</w:t>
      </w:r>
      <w:r w:rsidRPr="00334B5F">
        <w:rPr>
          <w:rFonts w:ascii="Lucida Sans" w:hAnsi="Lucida Sans" w:cstheme="minorHAnsi"/>
          <w:sz w:val="18"/>
          <w:szCs w:val="18"/>
        </w:rPr>
        <w:t xml:space="preserve"> Molti gli interrogativi. È corretto considerare il lutto come un fenomeno da affrontare con strumenti psicoterapeutici? O si tratta piuttosto di un evento esistenziale inevitabile nella vita di tutti? Ma ancora: i lutti non sono tutti uguali. Occorrono strategie diverse a seconda dei tipi di lutto, e dei problemi delle persone nel far fronte alla perdita? Come individuare e indicare la strada giusta per ciascuno? Quali soggetti istituzionali o del Terzo settore possono occuparsene?</w:t>
      </w:r>
    </w:p>
    <w:p w:rsidR="00334B5F" w:rsidRPr="00334B5F" w:rsidRDefault="00334B5F" w:rsidP="00334B5F">
      <w:pPr>
        <w:jc w:val="both"/>
        <w:rPr>
          <w:rFonts w:ascii="Lucida Sans" w:hAnsi="Lucida Sans" w:cstheme="minorHAnsi"/>
          <w:sz w:val="18"/>
          <w:szCs w:val="18"/>
        </w:rPr>
      </w:pPr>
    </w:p>
    <w:p w:rsidR="00334B5F" w:rsidRPr="00334B5F" w:rsidRDefault="00334B5F" w:rsidP="00334B5F">
      <w:pPr>
        <w:jc w:val="both"/>
        <w:rPr>
          <w:rFonts w:ascii="Lucida Sans" w:hAnsi="Lucida Sans" w:cstheme="minorHAnsi"/>
          <w:sz w:val="18"/>
          <w:szCs w:val="18"/>
        </w:rPr>
      </w:pPr>
      <w:r w:rsidRPr="00334B5F">
        <w:rPr>
          <w:rFonts w:ascii="Lucida Sans" w:hAnsi="Lucida Sans" w:cstheme="minorHAnsi"/>
          <w:sz w:val="18"/>
          <w:szCs w:val="18"/>
        </w:rPr>
        <w:t xml:space="preserve">Questi quesiti hanno spinto Marina Sozzi a </w:t>
      </w:r>
      <w:r w:rsidRPr="00334B5F">
        <w:rPr>
          <w:rFonts w:ascii="Lucida Sans" w:hAnsi="Lucida Sans" w:cstheme="minorHAnsi"/>
          <w:b/>
          <w:sz w:val="18"/>
          <w:szCs w:val="18"/>
        </w:rPr>
        <w:t>riunire in una tavola rotonda una significativa rappresentanza di professionisti dell’aiuto</w:t>
      </w:r>
      <w:r w:rsidRPr="00334B5F">
        <w:rPr>
          <w:rFonts w:ascii="Lucida Sans" w:hAnsi="Lucida Sans" w:cstheme="minorHAnsi"/>
          <w:sz w:val="18"/>
          <w:szCs w:val="18"/>
        </w:rPr>
        <w:t xml:space="preserve"> che operano in Italia e che cercano di elaborare strumenti da offrire a chi si trova a fronteggiare una perdita grave, per adeguarsi alla attuale realtà sociale che ha visto diminuire il sostegno che proveniva agli individui dalle famiglie allargate e dalle piccole comunità. La tavola rotonda intende </w:t>
      </w:r>
      <w:r w:rsidRPr="00154B02">
        <w:rPr>
          <w:rFonts w:ascii="Lucida Sans" w:hAnsi="Lucida Sans" w:cstheme="minorHAnsi"/>
          <w:b/>
          <w:sz w:val="18"/>
          <w:szCs w:val="18"/>
        </w:rPr>
        <w:t>includere e valorizzare l’opinione delle persone in lutto, alle quali sarà lasciato un rilevante spazio nel dibattito</w:t>
      </w:r>
      <w:r w:rsidRPr="00334B5F">
        <w:rPr>
          <w:rFonts w:ascii="Lucida Sans" w:hAnsi="Lucida Sans" w:cstheme="minorHAnsi"/>
          <w:sz w:val="18"/>
          <w:szCs w:val="18"/>
        </w:rPr>
        <w:t>.</w:t>
      </w:r>
    </w:p>
    <w:p w:rsidR="00334B5F" w:rsidRPr="00334B5F" w:rsidRDefault="00334B5F" w:rsidP="00334B5F">
      <w:pPr>
        <w:jc w:val="both"/>
        <w:rPr>
          <w:rFonts w:ascii="Lucida Sans" w:hAnsi="Lucida Sans" w:cstheme="minorHAnsi"/>
          <w:sz w:val="18"/>
          <w:szCs w:val="18"/>
        </w:rPr>
      </w:pPr>
    </w:p>
    <w:p w:rsidR="00334B5F" w:rsidRPr="00334B5F" w:rsidRDefault="00334B5F" w:rsidP="00334B5F">
      <w:pPr>
        <w:jc w:val="both"/>
        <w:rPr>
          <w:rFonts w:ascii="Lucida Sans" w:eastAsia="Arial Unicode MS" w:hAnsi="Lucida Sans" w:cstheme="minorHAnsi"/>
          <w:i/>
          <w:color w:val="auto"/>
          <w:sz w:val="18"/>
          <w:szCs w:val="18"/>
          <w:lang w:eastAsia="it-IT"/>
        </w:rPr>
      </w:pPr>
      <w:r w:rsidRPr="00334B5F">
        <w:rPr>
          <w:rFonts w:ascii="Lucida Sans" w:eastAsia="Arial Unicode MS" w:hAnsi="Lucida Sans" w:cstheme="minorHAnsi"/>
          <w:i/>
          <w:color w:val="auto"/>
          <w:sz w:val="18"/>
          <w:szCs w:val="18"/>
          <w:lang w:eastAsia="it-IT"/>
        </w:rPr>
        <w:t xml:space="preserve">“Il lutto è un'esperienza molto diffusa, ma poco condivisa - </w:t>
      </w:r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>racconta dalla sua esperienza di</w:t>
      </w:r>
      <w:r w:rsidRPr="00334B5F">
        <w:rPr>
          <w:rFonts w:ascii="Lucida Sans" w:hAnsi="Lucida Sans" w:cstheme="minorHAnsi"/>
          <w:sz w:val="18"/>
          <w:szCs w:val="18"/>
        </w:rPr>
        <w:t xml:space="preserve"> psicologo e psicoterapeuta di AMA Milano Brianza</w:t>
      </w:r>
      <w:r w:rsidRPr="00334B5F">
        <w:rPr>
          <w:rFonts w:ascii="Lucida Sans" w:eastAsia="Arial Unicode MS" w:hAnsi="Lucida Sans" w:cstheme="minorHAnsi"/>
          <w:color w:val="auto"/>
          <w:sz w:val="18"/>
          <w:szCs w:val="18"/>
          <w:lang w:eastAsia="it-IT"/>
        </w:rPr>
        <w:t xml:space="preserve"> </w:t>
      </w:r>
      <w:r w:rsidRPr="00154B02">
        <w:rPr>
          <w:rFonts w:ascii="Lucida Sans" w:hAnsi="Lucida Sans" w:cstheme="minorHAnsi"/>
          <w:b/>
          <w:sz w:val="18"/>
          <w:szCs w:val="18"/>
        </w:rPr>
        <w:t xml:space="preserve">Enrico </w:t>
      </w:r>
      <w:proofErr w:type="spellStart"/>
      <w:r w:rsidRPr="00154B02">
        <w:rPr>
          <w:rFonts w:ascii="Lucida Sans" w:hAnsi="Lucida Sans" w:cstheme="minorHAnsi"/>
          <w:b/>
          <w:sz w:val="18"/>
          <w:szCs w:val="18"/>
        </w:rPr>
        <w:t>Cazzaniga</w:t>
      </w:r>
      <w:proofErr w:type="spellEnd"/>
      <w:r w:rsidRPr="00334B5F">
        <w:rPr>
          <w:rFonts w:ascii="Lucida Sans" w:hAnsi="Lucida Sans" w:cstheme="minorHAnsi"/>
          <w:i/>
          <w:sz w:val="18"/>
          <w:szCs w:val="18"/>
        </w:rPr>
        <w:t xml:space="preserve"> - </w:t>
      </w:r>
      <w:r w:rsidRPr="00334B5F">
        <w:rPr>
          <w:rFonts w:ascii="Lucida Sans" w:eastAsia="Arial Unicode MS" w:hAnsi="Lucida Sans" w:cstheme="minorHAnsi"/>
          <w:i/>
          <w:color w:val="auto"/>
          <w:sz w:val="18"/>
          <w:szCs w:val="18"/>
          <w:lang w:eastAsia="it-IT"/>
        </w:rPr>
        <w:t>La solitudine emotiva, l'isolamento delle persone, talvolta coincide con situazioni di lutti irrisolti. Il lutto richiede un sacrificio. Il sacrificio massimo: rinunciare all'altro. L'aiuto per realizzare questo viatico è importante, a partire dalle forme di aiuto tra pari”.</w:t>
      </w:r>
    </w:p>
    <w:p w:rsidR="00334B5F" w:rsidRPr="00334B5F" w:rsidRDefault="00334B5F" w:rsidP="00334B5F">
      <w:pPr>
        <w:jc w:val="both"/>
        <w:rPr>
          <w:rFonts w:ascii="Lucida Sans" w:eastAsia="Arial Unicode MS" w:hAnsi="Lucida Sans" w:cstheme="minorHAnsi"/>
          <w:i/>
          <w:color w:val="auto"/>
          <w:sz w:val="18"/>
          <w:szCs w:val="18"/>
          <w:lang w:eastAsia="it-IT"/>
        </w:rPr>
      </w:pPr>
    </w:p>
    <w:p w:rsidR="00334B5F" w:rsidRPr="00334B5F" w:rsidRDefault="00334B5F" w:rsidP="00334B5F">
      <w:pPr>
        <w:jc w:val="both"/>
        <w:rPr>
          <w:rFonts w:ascii="Lucida Sans" w:eastAsia="Arial Unicode MS" w:hAnsi="Lucida Sans" w:cstheme="minorHAnsi"/>
          <w:i/>
          <w:color w:val="auto"/>
          <w:sz w:val="18"/>
          <w:szCs w:val="18"/>
          <w:lang w:eastAsia="it-IT"/>
        </w:rPr>
      </w:pPr>
      <w:r w:rsidRPr="00334B5F">
        <w:rPr>
          <w:rFonts w:ascii="Lucida Sans" w:eastAsia="Arial Unicode MS" w:hAnsi="Lucida Sans" w:cstheme="minorHAnsi"/>
          <w:i/>
          <w:color w:val="auto"/>
          <w:sz w:val="18"/>
          <w:szCs w:val="18"/>
          <w:lang w:eastAsia="it-IT"/>
        </w:rPr>
        <w:t xml:space="preserve">Partecipazione libera, previa prenotazione telefonando allo 011 5693 430 o scrivendo a </w:t>
      </w:r>
      <w:hyperlink r:id="rId6" w:history="1">
        <w:r w:rsidRPr="00334B5F">
          <w:rPr>
            <w:rStyle w:val="Collegamentoipertestuale"/>
            <w:rFonts w:ascii="Lucida Sans" w:eastAsia="Arial Unicode MS" w:hAnsi="Lucida Sans" w:cstheme="minorHAnsi"/>
            <w:i/>
            <w:sz w:val="18"/>
            <w:szCs w:val="18"/>
            <w:lang w:eastAsia="it-IT"/>
          </w:rPr>
          <w:t>info@infine.it</w:t>
        </w:r>
      </w:hyperlink>
    </w:p>
    <w:p w:rsidR="00334B5F" w:rsidRPr="00334B5F" w:rsidRDefault="00334B5F" w:rsidP="00334B5F">
      <w:pPr>
        <w:jc w:val="both"/>
        <w:rPr>
          <w:rFonts w:ascii="Lucida Sans" w:hAnsi="Lucida Sans" w:cstheme="minorHAnsi"/>
          <w:i/>
          <w:sz w:val="18"/>
          <w:szCs w:val="18"/>
        </w:rPr>
      </w:pPr>
      <w:r w:rsidRPr="00334B5F">
        <w:rPr>
          <w:rFonts w:ascii="Lucida Sans" w:hAnsi="Lucida Sans" w:cstheme="minorHAnsi"/>
          <w:i/>
          <w:sz w:val="18"/>
          <w:szCs w:val="18"/>
        </w:rPr>
        <w:t xml:space="preserve">Per informazioni </w:t>
      </w:r>
      <w:hyperlink r:id="rId7" w:history="1">
        <w:r w:rsidRPr="00334B5F">
          <w:rPr>
            <w:rStyle w:val="Collegamentoipertestuale"/>
            <w:rFonts w:ascii="Lucida Sans" w:hAnsi="Lucida Sans" w:cstheme="minorHAnsi"/>
            <w:i/>
            <w:sz w:val="18"/>
            <w:szCs w:val="18"/>
          </w:rPr>
          <w:t>www.infine.it</w:t>
        </w:r>
      </w:hyperlink>
      <w:bookmarkStart w:id="0" w:name="_GoBack"/>
      <w:bookmarkEnd w:id="0"/>
    </w:p>
    <w:p w:rsidR="00334B5F" w:rsidRPr="00334B5F" w:rsidRDefault="00334B5F" w:rsidP="00334B5F">
      <w:pPr>
        <w:jc w:val="both"/>
        <w:rPr>
          <w:rFonts w:ascii="Lucida Sans" w:hAnsi="Lucida Sans" w:cstheme="minorHAnsi"/>
          <w:i/>
          <w:sz w:val="18"/>
          <w:szCs w:val="18"/>
        </w:rPr>
      </w:pPr>
    </w:p>
    <w:p w:rsidR="00334B5F" w:rsidRPr="00334B5F" w:rsidRDefault="00334B5F" w:rsidP="00334B5F">
      <w:pPr>
        <w:jc w:val="both"/>
        <w:rPr>
          <w:rFonts w:ascii="Lucida Sans" w:hAnsi="Lucida Sans"/>
          <w:i/>
          <w:sz w:val="18"/>
          <w:szCs w:val="18"/>
        </w:rPr>
      </w:pPr>
    </w:p>
    <w:p w:rsidR="001631AF" w:rsidRDefault="00BA1DE5" w:rsidP="00334B5F">
      <w:pPr>
        <w:jc w:val="both"/>
        <w:rPr>
          <w:rFonts w:ascii="Lucida Sans" w:eastAsia="Calibri" w:hAnsi="Lucida Sans" w:cstheme="minorHAnsi"/>
          <w:i/>
          <w:sz w:val="16"/>
          <w:szCs w:val="16"/>
        </w:rPr>
      </w:pPr>
      <w:r>
        <w:rPr>
          <w:rFonts w:ascii="Lucida Sans" w:eastAsia="Calibri" w:hAnsi="Lucida Sans" w:cstheme="minorHAnsi"/>
          <w:bCs/>
          <w:i/>
          <w:sz w:val="16"/>
          <w:szCs w:val="16"/>
        </w:rPr>
        <w:t>I</w:t>
      </w:r>
      <w:r w:rsidR="00334B5F" w:rsidRPr="00334B5F">
        <w:rPr>
          <w:rFonts w:ascii="Lucida Sans" w:eastAsia="Calibri" w:hAnsi="Lucida Sans" w:cstheme="minorHAnsi"/>
          <w:bCs/>
          <w:i/>
          <w:sz w:val="16"/>
          <w:szCs w:val="16"/>
        </w:rPr>
        <w:t>nfine Onlus</w:t>
      </w:r>
      <w:r w:rsidR="00334B5F" w:rsidRPr="00334B5F">
        <w:rPr>
          <w:rFonts w:ascii="Lucida Sans" w:eastAsia="Calibri" w:hAnsi="Lucida Sans" w:cstheme="minorHAnsi"/>
          <w:i/>
          <w:sz w:val="16"/>
          <w:szCs w:val="16"/>
        </w:rPr>
        <w:t xml:space="preserve"> è una associazione nata nel 2014 che si pone come </w:t>
      </w:r>
      <w:r w:rsidR="00334B5F" w:rsidRPr="00334B5F">
        <w:rPr>
          <w:rFonts w:ascii="Lucida Sans" w:eastAsia="Calibri" w:hAnsi="Lucida Sans" w:cstheme="minorHAnsi"/>
          <w:bCs/>
          <w:i/>
          <w:sz w:val="16"/>
          <w:szCs w:val="16"/>
        </w:rPr>
        <w:t xml:space="preserve">centro di competenza sul tema della morte, del lutto, della vecchiaia, della malattia invalidante e delle problematiche di medici e pazienti sul fine vita. </w:t>
      </w:r>
      <w:r w:rsidR="00334B5F" w:rsidRPr="00334B5F">
        <w:rPr>
          <w:rFonts w:ascii="Lucida Sans" w:eastAsia="Calibri" w:hAnsi="Lucida Sans" w:cstheme="minorHAnsi"/>
          <w:i/>
          <w:sz w:val="16"/>
          <w:szCs w:val="16"/>
        </w:rPr>
        <w:t>I temi propri degli studi di Marina Sozzi, presidente dell’associazione, sulla visione sociale della morte trovano oggi applicazione nelle attività di Infine Onlus: la</w:t>
      </w:r>
      <w:r w:rsidR="00334B5F" w:rsidRPr="00334B5F">
        <w:rPr>
          <w:rFonts w:ascii="Lucida Sans" w:eastAsia="Calibri" w:hAnsi="Lucida Sans" w:cstheme="minorHAnsi"/>
          <w:bCs/>
          <w:i/>
          <w:sz w:val="16"/>
          <w:szCs w:val="16"/>
        </w:rPr>
        <w:t> </w:t>
      </w:r>
      <w:proofErr w:type="spellStart"/>
      <w:r w:rsidR="00334B5F" w:rsidRPr="00334B5F">
        <w:rPr>
          <w:rFonts w:ascii="Lucida Sans" w:eastAsia="Calibri" w:hAnsi="Lucida Sans" w:cstheme="minorHAnsi"/>
          <w:bCs/>
          <w:i/>
          <w:sz w:val="16"/>
          <w:szCs w:val="16"/>
        </w:rPr>
        <w:t>risocializzazione</w:t>
      </w:r>
      <w:proofErr w:type="spellEnd"/>
      <w:r w:rsidR="00334B5F" w:rsidRPr="00334B5F">
        <w:rPr>
          <w:rFonts w:ascii="Lucida Sans" w:eastAsia="Calibri" w:hAnsi="Lucida Sans" w:cstheme="minorHAnsi"/>
          <w:bCs/>
          <w:i/>
          <w:sz w:val="16"/>
          <w:szCs w:val="16"/>
        </w:rPr>
        <w:t xml:space="preserve"> dei momenti ardui dell’esistenza</w:t>
      </w:r>
      <w:r w:rsidR="00334B5F" w:rsidRPr="00334B5F">
        <w:rPr>
          <w:rFonts w:ascii="Lucida Sans" w:eastAsia="Calibri" w:hAnsi="Lucida Sans" w:cstheme="minorHAnsi"/>
          <w:i/>
          <w:sz w:val="16"/>
          <w:szCs w:val="16"/>
        </w:rPr>
        <w:t xml:space="preserve"> che la nostra cultura relega nel silenzio e nella solitudine e  le </w:t>
      </w:r>
      <w:r w:rsidR="00334B5F" w:rsidRPr="00334B5F">
        <w:rPr>
          <w:rFonts w:ascii="Lucida Sans" w:eastAsia="Calibri" w:hAnsi="Lucida Sans" w:cstheme="minorHAnsi"/>
          <w:bCs/>
          <w:i/>
          <w:sz w:val="16"/>
          <w:szCs w:val="16"/>
        </w:rPr>
        <w:t xml:space="preserve">problematiche dell'invecchiamento </w:t>
      </w:r>
      <w:r w:rsidR="00334B5F" w:rsidRPr="00334B5F">
        <w:rPr>
          <w:rFonts w:ascii="Lucida Sans" w:eastAsia="Calibri" w:hAnsi="Lucida Sans" w:cstheme="minorHAnsi"/>
          <w:i/>
          <w:sz w:val="16"/>
          <w:szCs w:val="16"/>
        </w:rPr>
        <w:t>sono argomenti sempre più sentiti nelle generazioni che ora si affacciano alla terza età.</w:t>
      </w:r>
    </w:p>
    <w:p w:rsidR="00BA1DE5" w:rsidRDefault="00BA1DE5" w:rsidP="00334B5F">
      <w:pPr>
        <w:jc w:val="both"/>
        <w:rPr>
          <w:rFonts w:ascii="Lucida Sans" w:eastAsia="Calibri" w:hAnsi="Lucida Sans" w:cstheme="minorHAnsi"/>
          <w:i/>
          <w:sz w:val="16"/>
          <w:szCs w:val="16"/>
        </w:rPr>
      </w:pPr>
    </w:p>
    <w:p w:rsidR="00BA1DE5" w:rsidRDefault="00BA1DE5" w:rsidP="00BA1DE5">
      <w:pPr>
        <w:jc w:val="both"/>
        <w:rPr>
          <w:rFonts w:ascii="Lucida Sans" w:hAnsi="Lucida Sans" w:cstheme="minorHAnsi"/>
          <w:i/>
          <w:sz w:val="16"/>
          <w:szCs w:val="18"/>
        </w:rPr>
      </w:pPr>
    </w:p>
    <w:p w:rsidR="00BA1DE5" w:rsidRPr="00334B5F" w:rsidRDefault="00BA1DE5" w:rsidP="00BA1DE5">
      <w:pPr>
        <w:jc w:val="both"/>
        <w:rPr>
          <w:rFonts w:ascii="Lucida Sans" w:hAnsi="Lucida Sans" w:cstheme="minorHAnsi"/>
          <w:i/>
          <w:sz w:val="16"/>
          <w:szCs w:val="18"/>
        </w:rPr>
      </w:pPr>
      <w:r w:rsidRPr="00334B5F">
        <w:rPr>
          <w:rFonts w:ascii="Lucida Sans" w:hAnsi="Lucida Sans" w:cstheme="minorHAnsi"/>
          <w:i/>
          <w:sz w:val="16"/>
          <w:szCs w:val="18"/>
        </w:rPr>
        <w:t>Torino, 26 ottobre 2017</w:t>
      </w:r>
    </w:p>
    <w:p w:rsidR="00BA1DE5" w:rsidRDefault="00BA1DE5" w:rsidP="00334B5F">
      <w:pPr>
        <w:jc w:val="both"/>
      </w:pPr>
    </w:p>
    <w:sectPr w:rsidR="00BA1DE5" w:rsidSect="00154B02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448" w:right="1440" w:bottom="1440" w:left="1440" w:header="426" w:footer="26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F72" w:rsidRDefault="00AA1F72" w:rsidP="00334B5F">
      <w:r>
        <w:separator/>
      </w:r>
    </w:p>
  </w:endnote>
  <w:endnote w:type="continuationSeparator" w:id="0">
    <w:p w:rsidR="00AA1F72" w:rsidRDefault="00AA1F72" w:rsidP="00334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79" w:rsidRDefault="00150383">
    <w:pPr>
      <w:widowControl w:val="0"/>
      <w:rPr>
        <w:rFonts w:ascii="Arial Bold" w:eastAsia="Arial Bold" w:hAnsi="Arial Bold" w:cs="Arial Bold"/>
        <w:sz w:val="16"/>
        <w:szCs w:val="16"/>
      </w:rPr>
    </w:pPr>
    <w:r>
      <w:rPr>
        <w:rFonts w:ascii="Arial Bold"/>
        <w:sz w:val="16"/>
        <w:szCs w:val="16"/>
      </w:rPr>
      <w:t xml:space="preserve">UFFICIO STAMPA </w:t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</w:p>
  <w:p w:rsidR="004B1279" w:rsidRDefault="00150383">
    <w:pPr>
      <w:widowControl w:val="0"/>
      <w:rPr>
        <w:rFonts w:ascii="Arial" w:eastAsia="Arial" w:hAnsi="Arial" w:cs="Arial"/>
        <w:sz w:val="16"/>
        <w:szCs w:val="16"/>
      </w:rPr>
    </w:pPr>
    <w:r>
      <w:rPr>
        <w:rFonts w:ascii="Arial"/>
        <w:sz w:val="16"/>
        <w:szCs w:val="16"/>
      </w:rPr>
      <w:t xml:space="preserve">Eliana Lanza  </w:t>
    </w:r>
    <w:hyperlink r:id="rId1" w:history="1">
      <w:r>
        <w:rPr>
          <w:rStyle w:val="Hyperlink0"/>
        </w:rPr>
        <w:t>e.lanza@lanzafischettocorfini.it</w:t>
      </w:r>
    </w:hyperlink>
    <w:r>
      <w:rPr>
        <w:rFonts w:ascii="Arial"/>
        <w:sz w:val="16"/>
        <w:szCs w:val="16"/>
      </w:rPr>
      <w:t xml:space="preserve"> Mobile (+39) 3356289533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45" w:rsidRDefault="00150383" w:rsidP="002B6545">
    <w:pPr>
      <w:widowControl w:val="0"/>
      <w:rPr>
        <w:rFonts w:ascii="Arial Bold" w:eastAsia="Arial Bold" w:hAnsi="Arial Bold" w:cs="Arial Bold"/>
        <w:sz w:val="16"/>
        <w:szCs w:val="16"/>
      </w:rPr>
    </w:pPr>
    <w:r>
      <w:rPr>
        <w:rFonts w:ascii="Arial Bold"/>
        <w:sz w:val="16"/>
        <w:szCs w:val="16"/>
      </w:rPr>
      <w:t xml:space="preserve">UFFICIO STAMPA </w:t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</w:p>
  <w:p w:rsidR="002B6545" w:rsidRDefault="00150383" w:rsidP="002B6545">
    <w:pPr>
      <w:widowControl w:val="0"/>
      <w:rPr>
        <w:rFonts w:ascii="Arial"/>
        <w:sz w:val="16"/>
        <w:szCs w:val="16"/>
      </w:rPr>
    </w:pPr>
    <w:r>
      <w:rPr>
        <w:rFonts w:ascii="Arial"/>
        <w:sz w:val="16"/>
        <w:szCs w:val="16"/>
      </w:rPr>
      <w:t xml:space="preserve">Eliana Lanza | </w:t>
    </w:r>
    <w:hyperlink r:id="rId1" w:history="1">
      <w:r w:rsidRPr="00DC7C2D">
        <w:rPr>
          <w:rStyle w:val="Collegamentoipertestuale"/>
          <w:rFonts w:ascii="Arial" w:eastAsia="Arial" w:hAnsi="Arial" w:cs="Arial"/>
          <w:sz w:val="16"/>
          <w:szCs w:val="16"/>
          <w:u w:color="0000FF"/>
        </w:rPr>
        <w:t>e.lanza@lanzafischettocorfini.it</w:t>
      </w:r>
    </w:hyperlink>
    <w:r w:rsidRPr="00FC7CCC">
      <w:rPr>
        <w:rStyle w:val="Hyperlink0"/>
        <w:bdr w:val="none" w:sz="0" w:space="0" w:color="auto"/>
      </w:rPr>
      <w:t xml:space="preserve"> </w:t>
    </w:r>
    <w:r>
      <w:rPr>
        <w:rFonts w:ascii="Arial"/>
        <w:sz w:val="16"/>
        <w:szCs w:val="16"/>
      </w:rPr>
      <w:t>| 335 628 9533</w:t>
    </w:r>
  </w:p>
  <w:p w:rsidR="00060DDA" w:rsidRDefault="00150383" w:rsidP="002B6545">
    <w:pPr>
      <w:widowControl w:val="0"/>
    </w:pPr>
    <w:r>
      <w:rPr>
        <w:rFonts w:ascii="Arial"/>
        <w:sz w:val="16"/>
        <w:szCs w:val="16"/>
      </w:rPr>
      <w:t xml:space="preserve">Chiara </w:t>
    </w:r>
    <w:proofErr w:type="spellStart"/>
    <w:r>
      <w:rPr>
        <w:rFonts w:ascii="Arial"/>
        <w:sz w:val="16"/>
        <w:szCs w:val="16"/>
      </w:rPr>
      <w:t>Camoirano</w:t>
    </w:r>
    <w:proofErr w:type="spellEnd"/>
    <w:r>
      <w:rPr>
        <w:rFonts w:ascii="Arial"/>
        <w:sz w:val="16"/>
        <w:szCs w:val="16"/>
      </w:rPr>
      <w:t xml:space="preserve"> | </w:t>
    </w:r>
    <w:hyperlink r:id="rId2" w:history="1">
      <w:r w:rsidRPr="00DC7C2D">
        <w:rPr>
          <w:rStyle w:val="Collegamentoipertestuale"/>
          <w:rFonts w:ascii="Arial"/>
          <w:sz w:val="16"/>
          <w:szCs w:val="16"/>
        </w:rPr>
        <w:t>chiara.camoirano@gmail.com</w:t>
      </w:r>
    </w:hyperlink>
    <w:r>
      <w:rPr>
        <w:rFonts w:ascii="Arial"/>
        <w:sz w:val="16"/>
        <w:szCs w:val="16"/>
      </w:rPr>
      <w:t xml:space="preserve"> | 333 391 4033</w:t>
    </w:r>
  </w:p>
  <w:p w:rsidR="004B1279" w:rsidRDefault="00AA1F72">
    <w:pPr>
      <w:widowControl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F72" w:rsidRDefault="00AA1F72" w:rsidP="00334B5F">
      <w:r>
        <w:separator/>
      </w:r>
    </w:p>
  </w:footnote>
  <w:footnote w:type="continuationSeparator" w:id="0">
    <w:p w:rsidR="00AA1F72" w:rsidRDefault="00AA1F72" w:rsidP="00334B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79" w:rsidRDefault="00150383">
    <w:pPr>
      <w:pStyle w:val="Intestazione"/>
      <w:tabs>
        <w:tab w:val="clear" w:pos="9638"/>
        <w:tab w:val="right" w:pos="9000"/>
      </w:tabs>
    </w:pPr>
    <w:r>
      <w:rPr>
        <w:noProof/>
      </w:rPr>
      <w:drawing>
        <wp:inline distT="0" distB="0" distL="0" distR="0">
          <wp:extent cx="1266836" cy="854342"/>
          <wp:effectExtent l="0" t="0" r="317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nf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164" cy="854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79" w:rsidRDefault="0033401F" w:rsidP="00911C54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rPr>
        <w:rFonts w:ascii="Lucida Grande" w:eastAsia="Arial Unicode MS" w:hAnsi="Lucida Grande" w:cs="Lucida Grande"/>
        <w:color w:val="auto"/>
        <w:lang w:eastAsia="it-IT"/>
      </w:rPr>
    </w:pPr>
    <w:r w:rsidRPr="0033401F">
      <w:rPr>
        <w:rFonts w:ascii="Lucida Grande" w:eastAsia="Arial Unicode MS" w:hAnsi="Lucida Grande" w:cs="Lucida Grande"/>
        <w:noProof/>
        <w:color w:val="auto"/>
        <w:lang w:eastAsia="it-IT"/>
      </w:rPr>
      <w:drawing>
        <wp:inline distT="0" distB="0" distL="0" distR="0">
          <wp:extent cx="990600" cy="596442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994" cy="596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50383" w:rsidRPr="00911C54">
      <w:rPr>
        <w:rFonts w:ascii="Lucida Grande" w:eastAsia="Arial Unicode MS" w:hAnsi="Lucida Grande" w:cs="Lucida Grande"/>
        <w:color w:val="auto"/>
        <w:lang w:eastAsia="it-IT"/>
      </w:rPr>
      <w:t xml:space="preserve"> </w:t>
    </w:r>
  </w:p>
  <w:p w:rsidR="004B1279" w:rsidRDefault="00AA1F72">
    <w:pPr>
      <w:pStyle w:val="Intestazione"/>
      <w:tabs>
        <w:tab w:val="clear" w:pos="9638"/>
        <w:tab w:val="right" w:pos="900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4B5F"/>
    <w:rsid w:val="000036A9"/>
    <w:rsid w:val="000177CE"/>
    <w:rsid w:val="00032535"/>
    <w:rsid w:val="0003407B"/>
    <w:rsid w:val="000370C5"/>
    <w:rsid w:val="0004251E"/>
    <w:rsid w:val="00047143"/>
    <w:rsid w:val="00050E0E"/>
    <w:rsid w:val="00077152"/>
    <w:rsid w:val="000B5128"/>
    <w:rsid w:val="000C2F42"/>
    <w:rsid w:val="000C43B6"/>
    <w:rsid w:val="000F062E"/>
    <w:rsid w:val="00127EC9"/>
    <w:rsid w:val="00150383"/>
    <w:rsid w:val="00154B02"/>
    <w:rsid w:val="001631AF"/>
    <w:rsid w:val="001637C3"/>
    <w:rsid w:val="00176876"/>
    <w:rsid w:val="0018794D"/>
    <w:rsid w:val="00195A27"/>
    <w:rsid w:val="001B4686"/>
    <w:rsid w:val="001B644B"/>
    <w:rsid w:val="001D072E"/>
    <w:rsid w:val="001E28A2"/>
    <w:rsid w:val="001E52AF"/>
    <w:rsid w:val="00204D41"/>
    <w:rsid w:val="00207A69"/>
    <w:rsid w:val="002134A2"/>
    <w:rsid w:val="002276F8"/>
    <w:rsid w:val="00230961"/>
    <w:rsid w:val="00232081"/>
    <w:rsid w:val="00266A71"/>
    <w:rsid w:val="00270B8F"/>
    <w:rsid w:val="00292D98"/>
    <w:rsid w:val="00296243"/>
    <w:rsid w:val="002B2084"/>
    <w:rsid w:val="002B5E5C"/>
    <w:rsid w:val="002C130A"/>
    <w:rsid w:val="002C1C99"/>
    <w:rsid w:val="002D066C"/>
    <w:rsid w:val="002F46BB"/>
    <w:rsid w:val="003041E5"/>
    <w:rsid w:val="003070A8"/>
    <w:rsid w:val="0033401F"/>
    <w:rsid w:val="00334B5F"/>
    <w:rsid w:val="00344334"/>
    <w:rsid w:val="00351963"/>
    <w:rsid w:val="003613E5"/>
    <w:rsid w:val="003771C9"/>
    <w:rsid w:val="00380F39"/>
    <w:rsid w:val="003972BD"/>
    <w:rsid w:val="003A5368"/>
    <w:rsid w:val="003A5FB9"/>
    <w:rsid w:val="003A671C"/>
    <w:rsid w:val="003B1E52"/>
    <w:rsid w:val="003B74A0"/>
    <w:rsid w:val="003D2015"/>
    <w:rsid w:val="003D47FA"/>
    <w:rsid w:val="003D687B"/>
    <w:rsid w:val="003E07F0"/>
    <w:rsid w:val="003E6766"/>
    <w:rsid w:val="003F79EC"/>
    <w:rsid w:val="0040299C"/>
    <w:rsid w:val="00403251"/>
    <w:rsid w:val="00417BFE"/>
    <w:rsid w:val="0043636A"/>
    <w:rsid w:val="004728B2"/>
    <w:rsid w:val="00497396"/>
    <w:rsid w:val="00497C8D"/>
    <w:rsid w:val="004A02D4"/>
    <w:rsid w:val="004A7C67"/>
    <w:rsid w:val="004B188B"/>
    <w:rsid w:val="004C533F"/>
    <w:rsid w:val="004E1E08"/>
    <w:rsid w:val="004F17F7"/>
    <w:rsid w:val="004F230E"/>
    <w:rsid w:val="00502D68"/>
    <w:rsid w:val="0052741E"/>
    <w:rsid w:val="0053302D"/>
    <w:rsid w:val="00547978"/>
    <w:rsid w:val="0055128F"/>
    <w:rsid w:val="00562200"/>
    <w:rsid w:val="005655C2"/>
    <w:rsid w:val="005678FC"/>
    <w:rsid w:val="00581850"/>
    <w:rsid w:val="00592207"/>
    <w:rsid w:val="005C5B7C"/>
    <w:rsid w:val="005E781A"/>
    <w:rsid w:val="00603309"/>
    <w:rsid w:val="006169E1"/>
    <w:rsid w:val="00616E7F"/>
    <w:rsid w:val="00622A02"/>
    <w:rsid w:val="00645C2F"/>
    <w:rsid w:val="006551A8"/>
    <w:rsid w:val="00672BA1"/>
    <w:rsid w:val="00674744"/>
    <w:rsid w:val="0068656C"/>
    <w:rsid w:val="00690310"/>
    <w:rsid w:val="006A5A1B"/>
    <w:rsid w:val="006B5917"/>
    <w:rsid w:val="006D3E85"/>
    <w:rsid w:val="006E4DF6"/>
    <w:rsid w:val="00706056"/>
    <w:rsid w:val="00707484"/>
    <w:rsid w:val="00715D0A"/>
    <w:rsid w:val="00717E38"/>
    <w:rsid w:val="007419A8"/>
    <w:rsid w:val="00760C4A"/>
    <w:rsid w:val="00761BD7"/>
    <w:rsid w:val="00771EF9"/>
    <w:rsid w:val="00775741"/>
    <w:rsid w:val="007C0C40"/>
    <w:rsid w:val="007E1271"/>
    <w:rsid w:val="007E79CE"/>
    <w:rsid w:val="00812667"/>
    <w:rsid w:val="00842F48"/>
    <w:rsid w:val="00851842"/>
    <w:rsid w:val="008605C9"/>
    <w:rsid w:val="008628EA"/>
    <w:rsid w:val="00864678"/>
    <w:rsid w:val="00876BDC"/>
    <w:rsid w:val="00881AAA"/>
    <w:rsid w:val="0088225B"/>
    <w:rsid w:val="00884B07"/>
    <w:rsid w:val="008B1D28"/>
    <w:rsid w:val="008B3C51"/>
    <w:rsid w:val="008C480A"/>
    <w:rsid w:val="008C5014"/>
    <w:rsid w:val="008D0378"/>
    <w:rsid w:val="008D20BD"/>
    <w:rsid w:val="008D795A"/>
    <w:rsid w:val="008E3D7D"/>
    <w:rsid w:val="008E5C10"/>
    <w:rsid w:val="009076D6"/>
    <w:rsid w:val="00913EEE"/>
    <w:rsid w:val="00922AC2"/>
    <w:rsid w:val="0092771E"/>
    <w:rsid w:val="00957FF2"/>
    <w:rsid w:val="009662B2"/>
    <w:rsid w:val="00967B3C"/>
    <w:rsid w:val="00977E6E"/>
    <w:rsid w:val="00983A86"/>
    <w:rsid w:val="009910E2"/>
    <w:rsid w:val="00997B04"/>
    <w:rsid w:val="009B2DE0"/>
    <w:rsid w:val="009B6C34"/>
    <w:rsid w:val="009C2325"/>
    <w:rsid w:val="009C75E9"/>
    <w:rsid w:val="009E0069"/>
    <w:rsid w:val="009F1BD4"/>
    <w:rsid w:val="009F3A40"/>
    <w:rsid w:val="00A2054D"/>
    <w:rsid w:val="00A31F40"/>
    <w:rsid w:val="00A35078"/>
    <w:rsid w:val="00A5667D"/>
    <w:rsid w:val="00A61039"/>
    <w:rsid w:val="00A63EE0"/>
    <w:rsid w:val="00A839F5"/>
    <w:rsid w:val="00A97B70"/>
    <w:rsid w:val="00AA1616"/>
    <w:rsid w:val="00AA1F72"/>
    <w:rsid w:val="00AA48ED"/>
    <w:rsid w:val="00AB1DC0"/>
    <w:rsid w:val="00AB5B53"/>
    <w:rsid w:val="00AC6EBC"/>
    <w:rsid w:val="00AD1D5B"/>
    <w:rsid w:val="00B00AA0"/>
    <w:rsid w:val="00B03966"/>
    <w:rsid w:val="00B20662"/>
    <w:rsid w:val="00B2698D"/>
    <w:rsid w:val="00B30C4E"/>
    <w:rsid w:val="00B951E3"/>
    <w:rsid w:val="00BA1DE5"/>
    <w:rsid w:val="00BB7A67"/>
    <w:rsid w:val="00BC7223"/>
    <w:rsid w:val="00BE187D"/>
    <w:rsid w:val="00C00597"/>
    <w:rsid w:val="00C231BC"/>
    <w:rsid w:val="00C23B85"/>
    <w:rsid w:val="00C33E2C"/>
    <w:rsid w:val="00C50C8F"/>
    <w:rsid w:val="00C53902"/>
    <w:rsid w:val="00C6083D"/>
    <w:rsid w:val="00C6351C"/>
    <w:rsid w:val="00C65F8B"/>
    <w:rsid w:val="00C762A9"/>
    <w:rsid w:val="00CB5D95"/>
    <w:rsid w:val="00CB7945"/>
    <w:rsid w:val="00CD6E7C"/>
    <w:rsid w:val="00CE0CBD"/>
    <w:rsid w:val="00CE0E08"/>
    <w:rsid w:val="00CE7D7B"/>
    <w:rsid w:val="00D02CD8"/>
    <w:rsid w:val="00D03E2A"/>
    <w:rsid w:val="00D3072B"/>
    <w:rsid w:val="00D436C2"/>
    <w:rsid w:val="00D519F5"/>
    <w:rsid w:val="00D55748"/>
    <w:rsid w:val="00D6004A"/>
    <w:rsid w:val="00D677F5"/>
    <w:rsid w:val="00D71D4E"/>
    <w:rsid w:val="00D7456B"/>
    <w:rsid w:val="00D82A0E"/>
    <w:rsid w:val="00DB0690"/>
    <w:rsid w:val="00DB260F"/>
    <w:rsid w:val="00DC338E"/>
    <w:rsid w:val="00DD0E04"/>
    <w:rsid w:val="00DE3352"/>
    <w:rsid w:val="00DE3E5B"/>
    <w:rsid w:val="00DF1463"/>
    <w:rsid w:val="00DF1A96"/>
    <w:rsid w:val="00E07149"/>
    <w:rsid w:val="00E12FE3"/>
    <w:rsid w:val="00E17A32"/>
    <w:rsid w:val="00E44D53"/>
    <w:rsid w:val="00E51D40"/>
    <w:rsid w:val="00E5436A"/>
    <w:rsid w:val="00E56CD7"/>
    <w:rsid w:val="00EA57ED"/>
    <w:rsid w:val="00EA7FD9"/>
    <w:rsid w:val="00EB472D"/>
    <w:rsid w:val="00EB6598"/>
    <w:rsid w:val="00ED7DE3"/>
    <w:rsid w:val="00EE188C"/>
    <w:rsid w:val="00EE54A1"/>
    <w:rsid w:val="00F042C9"/>
    <w:rsid w:val="00F22B71"/>
    <w:rsid w:val="00F35317"/>
    <w:rsid w:val="00F35B93"/>
    <w:rsid w:val="00F4173C"/>
    <w:rsid w:val="00FA250D"/>
    <w:rsid w:val="00FE483E"/>
    <w:rsid w:val="00FE6C41"/>
    <w:rsid w:val="00FE7806"/>
    <w:rsid w:val="00FE7F9E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334B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34B5F"/>
    <w:rPr>
      <w:u w:val="single"/>
    </w:rPr>
  </w:style>
  <w:style w:type="paragraph" w:styleId="Intestazione">
    <w:name w:val="header"/>
    <w:link w:val="IntestazioneCarattere"/>
    <w:rsid w:val="00334B5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334B5F"/>
    <w:rPr>
      <w:rFonts w:ascii="Cambria" w:eastAsia="Cambria" w:hAnsi="Cambria" w:cs="Cambria"/>
      <w:color w:val="000000"/>
      <w:sz w:val="24"/>
      <w:szCs w:val="24"/>
      <w:u w:color="000000"/>
      <w:bdr w:val="nil"/>
      <w:lang w:eastAsia="it-IT"/>
    </w:rPr>
  </w:style>
  <w:style w:type="character" w:customStyle="1" w:styleId="Hyperlink0">
    <w:name w:val="Hyperlink.0"/>
    <w:basedOn w:val="Carpredefinitoparagrafo"/>
    <w:rsid w:val="00334B5F"/>
    <w:rPr>
      <w:rFonts w:ascii="Arial" w:eastAsia="Arial" w:hAnsi="Arial" w:cs="Arial"/>
      <w:color w:val="0000FF"/>
      <w:sz w:val="16"/>
      <w:szCs w:val="16"/>
      <w:u w:val="single" w:color="0000FF"/>
    </w:rPr>
  </w:style>
  <w:style w:type="paragraph" w:styleId="Pidipagina">
    <w:name w:val="footer"/>
    <w:basedOn w:val="Normale"/>
    <w:link w:val="PidipaginaCarattere"/>
    <w:uiPriority w:val="99"/>
    <w:unhideWhenUsed/>
    <w:rsid w:val="00334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4B5F"/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0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01F"/>
    <w:rPr>
      <w:rFonts w:ascii="Tahoma" w:eastAsia="Cambria" w:hAnsi="Tahoma" w:cs="Tahoma"/>
      <w:color w:val="000000"/>
      <w:sz w:val="16"/>
      <w:szCs w:val="16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nfi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fine.i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lanza@lanzafischettocorfini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iara.camoirano@gmail.com" TargetMode="External"/><Relationship Id="rId1" Type="http://schemas.openxmlformats.org/officeDocument/2006/relationships/hyperlink" Target="mailto:e.lanza@lanzafischettocorfin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Chiara</cp:lastModifiedBy>
  <cp:revision>4</cp:revision>
  <dcterms:created xsi:type="dcterms:W3CDTF">2017-10-26T08:52:00Z</dcterms:created>
  <dcterms:modified xsi:type="dcterms:W3CDTF">2017-10-26T09:15:00Z</dcterms:modified>
</cp:coreProperties>
</file>