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26D" w:rsidRDefault="00AA5169" w:rsidP="00285A77">
      <w:pPr>
        <w:spacing w:after="0" w:line="240" w:lineRule="auto"/>
        <w:ind w:left="-2977" w:right="-2694"/>
        <w:jc w:val="center"/>
        <w:rPr>
          <w:rFonts w:ascii="Trebuchet MS" w:hAnsi="Trebuchet MS"/>
          <w:sz w:val="24"/>
          <w:szCs w:val="24"/>
        </w:rPr>
      </w:pPr>
      <w:r w:rsidRPr="004D236D">
        <w:rPr>
          <w:rFonts w:ascii="Trebuchet MS" w:hAnsi="Trebuchet MS"/>
          <w:noProof/>
          <w:sz w:val="24"/>
          <w:szCs w:val="24"/>
          <w:lang w:eastAsia="it-IT"/>
        </w:rPr>
        <w:drawing>
          <wp:inline distT="0" distB="0" distL="0" distR="0">
            <wp:extent cx="457200" cy="626364"/>
            <wp:effectExtent l="19050" t="0" r="0" b="0"/>
            <wp:docPr id="1" name="Immagine 0" descr="Logo L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LdA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26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24D8" w:rsidRPr="00785A93" w:rsidRDefault="00193384" w:rsidP="00285A77">
      <w:pPr>
        <w:spacing w:after="0" w:line="240" w:lineRule="auto"/>
        <w:ind w:left="-2977" w:right="-2694"/>
        <w:jc w:val="center"/>
        <w:rPr>
          <w:rFonts w:ascii="Trebuchet MS" w:hAnsi="Trebuchet MS"/>
        </w:rPr>
      </w:pPr>
      <w:r w:rsidRPr="00785A93">
        <w:rPr>
          <w:rFonts w:ascii="Trebuchet MS" w:hAnsi="Trebuchet MS"/>
        </w:rPr>
        <w:t>e</w:t>
      </w:r>
      <w:r w:rsidR="003D16E0" w:rsidRPr="00785A93">
        <w:rPr>
          <w:rFonts w:ascii="Trebuchet MS" w:hAnsi="Trebuchet MS"/>
        </w:rPr>
        <w:t>venti</w:t>
      </w:r>
    </w:p>
    <w:p w:rsidR="006801B1" w:rsidRPr="00785A93" w:rsidRDefault="00C6531C" w:rsidP="00285A77">
      <w:pPr>
        <w:spacing w:after="0" w:line="240" w:lineRule="auto"/>
        <w:ind w:left="-2977" w:right="-2694"/>
        <w:jc w:val="center"/>
        <w:rPr>
          <w:rFonts w:ascii="Trebuchet MS" w:hAnsi="Trebuchet MS"/>
          <w:b/>
          <w:sz w:val="28"/>
          <w:szCs w:val="28"/>
        </w:rPr>
      </w:pPr>
      <w:r w:rsidRPr="00785A93">
        <w:rPr>
          <w:rFonts w:ascii="Trebuchet MS" w:hAnsi="Trebuchet MS"/>
          <w:b/>
          <w:sz w:val="28"/>
          <w:szCs w:val="28"/>
        </w:rPr>
        <w:t>2011</w:t>
      </w:r>
    </w:p>
    <w:p w:rsidR="009A6884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LOGO</w:t>
      </w:r>
    </w:p>
    <w:p w:rsid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Calvolfiori</w:t>
      </w:r>
      <w:proofErr w:type="spellEnd"/>
      <w:r>
        <w:rPr>
          <w:rFonts w:cstheme="minorHAnsi"/>
          <w:sz w:val="24"/>
          <w:szCs w:val="24"/>
        </w:rPr>
        <w:t xml:space="preserve"> a merenda</w:t>
      </w:r>
    </w:p>
    <w:p w:rsid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46BE8">
        <w:rPr>
          <w:rFonts w:cstheme="minorHAnsi"/>
          <w:sz w:val="24"/>
          <w:szCs w:val="24"/>
        </w:rPr>
        <w:lastRenderedPageBreak/>
        <w:t>logo</w:t>
      </w: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ALTRO</w:t>
      </w: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E46BE8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E46BE8">
        <w:rPr>
          <w:rFonts w:cstheme="minorHAnsi"/>
          <w:sz w:val="24"/>
          <w:szCs w:val="24"/>
        </w:rPr>
        <w:lastRenderedPageBreak/>
        <w:t>logo</w:t>
      </w:r>
    </w:p>
    <w:p w:rsidR="00E46BE8" w:rsidRPr="00E46BE8" w:rsidRDefault="00E46BE8" w:rsidP="00E46BE8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ALTRO</w:t>
      </w: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E46BE8" w:rsidRPr="00E46BE8" w:rsidRDefault="00E46BE8" w:rsidP="00285A77">
      <w:pPr>
        <w:spacing w:after="0" w:line="240" w:lineRule="auto"/>
        <w:jc w:val="center"/>
        <w:rPr>
          <w:rFonts w:cstheme="minorHAnsi"/>
          <w:sz w:val="24"/>
          <w:szCs w:val="24"/>
        </w:rPr>
        <w:sectPr w:rsidR="00E46BE8" w:rsidRPr="00E46BE8" w:rsidSect="00E46BE8">
          <w:type w:val="continuous"/>
          <w:pgSz w:w="11906" w:h="16838"/>
          <w:pgMar w:top="284" w:right="1133" w:bottom="142" w:left="1134" w:header="708" w:footer="708" w:gutter="0"/>
          <w:cols w:num="4" w:space="709"/>
          <w:docGrid w:linePitch="360"/>
        </w:sectPr>
      </w:pPr>
    </w:p>
    <w:p w:rsidR="00FD4A27" w:rsidRPr="00E46BE8" w:rsidRDefault="00FD4A27" w:rsidP="00347066">
      <w:pPr>
        <w:tabs>
          <w:tab w:val="left" w:pos="142"/>
        </w:tabs>
        <w:spacing w:after="0" w:line="240" w:lineRule="auto"/>
        <w:ind w:right="-1"/>
        <w:jc w:val="center"/>
        <w:rPr>
          <w:rFonts w:cstheme="minorHAnsi"/>
          <w:b/>
          <w:sz w:val="20"/>
          <w:szCs w:val="20"/>
        </w:rPr>
      </w:pPr>
    </w:p>
    <w:p w:rsidR="00347066" w:rsidRPr="00285A77" w:rsidRDefault="00347066" w:rsidP="00347066">
      <w:pPr>
        <w:tabs>
          <w:tab w:val="left" w:pos="142"/>
        </w:tabs>
        <w:spacing w:after="0" w:line="240" w:lineRule="auto"/>
        <w:ind w:right="-1"/>
        <w:jc w:val="center"/>
        <w:rPr>
          <w:rFonts w:ascii="Trebuchet MS" w:hAnsi="Trebuchet MS"/>
          <w:b/>
          <w:sz w:val="28"/>
          <w:szCs w:val="28"/>
        </w:rPr>
      </w:pPr>
      <w:r w:rsidRPr="00285A77">
        <w:rPr>
          <w:rFonts w:ascii="Trebuchet MS" w:hAnsi="Trebuchet MS"/>
          <w:b/>
          <w:sz w:val="28"/>
          <w:szCs w:val="28"/>
        </w:rPr>
        <w:t xml:space="preserve">domenica </w:t>
      </w:r>
      <w:r>
        <w:rPr>
          <w:rFonts w:ascii="Trebuchet MS" w:hAnsi="Trebuchet MS"/>
          <w:b/>
          <w:sz w:val="28"/>
          <w:szCs w:val="28"/>
        </w:rPr>
        <w:t xml:space="preserve"> </w:t>
      </w:r>
      <w:r w:rsidRPr="00285A77">
        <w:rPr>
          <w:rFonts w:ascii="Trebuchet MS" w:hAnsi="Trebuchet MS"/>
          <w:b/>
          <w:sz w:val="28"/>
          <w:szCs w:val="28"/>
        </w:rPr>
        <w:t xml:space="preserve">31 </w:t>
      </w:r>
      <w:r>
        <w:rPr>
          <w:rFonts w:ascii="Trebuchet MS" w:hAnsi="Trebuchet MS"/>
          <w:b/>
          <w:sz w:val="28"/>
          <w:szCs w:val="28"/>
        </w:rPr>
        <w:t>l</w:t>
      </w:r>
      <w:r w:rsidRPr="00285A77">
        <w:rPr>
          <w:rFonts w:ascii="Trebuchet MS" w:hAnsi="Trebuchet MS"/>
          <w:b/>
          <w:sz w:val="28"/>
          <w:szCs w:val="28"/>
        </w:rPr>
        <w:t>uglio</w:t>
      </w:r>
    </w:p>
    <w:p w:rsidR="00347066" w:rsidRPr="00D6343E" w:rsidRDefault="00347066" w:rsidP="00347066">
      <w:pPr>
        <w:tabs>
          <w:tab w:val="left" w:pos="142"/>
        </w:tabs>
        <w:spacing w:after="0" w:line="240" w:lineRule="auto"/>
        <w:ind w:right="-1"/>
        <w:jc w:val="center"/>
        <w:rPr>
          <w:rFonts w:ascii="Palatino Linotype" w:hAnsi="Palatino Linotype"/>
          <w:color w:val="CC0000"/>
          <w:sz w:val="48"/>
          <w:szCs w:val="48"/>
        </w:rPr>
      </w:pPr>
      <w:r w:rsidRPr="00D6343E">
        <w:rPr>
          <w:rFonts w:ascii="Palatino Linotype" w:hAnsi="Palatino Linotype"/>
          <w:color w:val="CC0000"/>
          <w:sz w:val="48"/>
          <w:szCs w:val="48"/>
        </w:rPr>
        <w:t>CONCERTO</w:t>
      </w:r>
    </w:p>
    <w:p w:rsidR="00E46BE8" w:rsidRPr="00E46BE8" w:rsidRDefault="009A6884" w:rsidP="00E46BE8">
      <w:pPr>
        <w:tabs>
          <w:tab w:val="left" w:pos="142"/>
          <w:tab w:val="left" w:pos="567"/>
        </w:tabs>
        <w:spacing w:after="0" w:line="240" w:lineRule="auto"/>
        <w:jc w:val="center"/>
        <w:rPr>
          <w:rFonts w:ascii="Palatino Linotype" w:hAnsi="Palatino Linotype"/>
          <w:color w:val="C00000"/>
          <w:szCs w:val="24"/>
          <w:lang w:val="de-DE"/>
        </w:rPr>
      </w:pPr>
      <w:proofErr w:type="spellStart"/>
      <w:r w:rsidRPr="00E46BE8">
        <w:rPr>
          <w:rFonts w:ascii="Palatino Linotype" w:hAnsi="Palatino Linotype"/>
          <w:b/>
          <w:color w:val="CC0000"/>
          <w:sz w:val="56"/>
          <w:szCs w:val="56"/>
          <w:lang w:val="de-DE"/>
        </w:rPr>
        <w:t>Rudens</w:t>
      </w:r>
      <w:proofErr w:type="spellEnd"/>
      <w:r w:rsidRPr="00E46BE8">
        <w:rPr>
          <w:rFonts w:ascii="Palatino Linotype" w:hAnsi="Palatino Linotype"/>
          <w:b/>
          <w:color w:val="CC0000"/>
          <w:sz w:val="56"/>
          <w:szCs w:val="56"/>
          <w:lang w:val="de-DE"/>
        </w:rPr>
        <w:t xml:space="preserve"> Turku </w:t>
      </w:r>
      <w:r w:rsidR="00D6343E" w:rsidRPr="00E46BE8">
        <w:rPr>
          <w:rFonts w:ascii="Palatino Linotype" w:hAnsi="Palatino Linotype"/>
          <w:color w:val="CC0000"/>
          <w:sz w:val="48"/>
          <w:szCs w:val="48"/>
          <w:lang w:val="de-DE"/>
        </w:rPr>
        <w:t>e</w:t>
      </w:r>
      <w:r w:rsidRPr="00E46BE8">
        <w:rPr>
          <w:rFonts w:ascii="Palatino Linotype" w:hAnsi="Palatino Linotype"/>
          <w:b/>
          <w:color w:val="CC0000"/>
          <w:sz w:val="48"/>
          <w:szCs w:val="48"/>
          <w:lang w:val="de-DE"/>
        </w:rPr>
        <w:t xml:space="preserve"> </w:t>
      </w:r>
      <w:r w:rsidRPr="00E46BE8">
        <w:rPr>
          <w:rFonts w:ascii="Palatino Linotype" w:hAnsi="Palatino Linotype"/>
          <w:b/>
          <w:color w:val="CC0000"/>
          <w:sz w:val="56"/>
          <w:szCs w:val="56"/>
          <w:lang w:val="de-DE"/>
        </w:rPr>
        <w:t xml:space="preserve">Wen-Sinn Yang  </w:t>
      </w:r>
      <w:r w:rsidR="00E46BE8" w:rsidRPr="00E46BE8">
        <w:rPr>
          <w:rFonts w:ascii="Palatino Linotype" w:hAnsi="Palatino Linotype"/>
          <w:color w:val="C00000"/>
          <w:lang w:val="de-DE"/>
        </w:rPr>
        <w:t>PROGRAMMA</w:t>
      </w:r>
      <w:r w:rsidR="00E46BE8" w:rsidRPr="00E46BE8">
        <w:rPr>
          <w:rFonts w:ascii="Palatino Linotype" w:hAnsi="Palatino Linotype"/>
          <w:color w:val="C00000"/>
          <w:szCs w:val="24"/>
          <w:lang w:val="de-DE"/>
        </w:rPr>
        <w:t xml:space="preserve"> :</w:t>
      </w:r>
    </w:p>
    <w:p w:rsidR="00E46BE8" w:rsidRPr="00E46BE8" w:rsidRDefault="00E46BE8" w:rsidP="00E46BE8">
      <w:pPr>
        <w:pStyle w:val="Paragrafoelenco"/>
        <w:tabs>
          <w:tab w:val="left" w:pos="142"/>
        </w:tabs>
        <w:spacing w:after="0" w:line="240" w:lineRule="auto"/>
        <w:ind w:left="0"/>
        <w:jc w:val="center"/>
        <w:rPr>
          <w:rFonts w:ascii="Palatino Linotype" w:hAnsi="Palatino Linotype"/>
          <w:sz w:val="24"/>
          <w:szCs w:val="24"/>
        </w:rPr>
      </w:pPr>
      <w:r w:rsidRPr="00E46BE8">
        <w:rPr>
          <w:rFonts w:ascii="Palatino Linotype" w:hAnsi="Palatino Linotype"/>
          <w:sz w:val="24"/>
          <w:szCs w:val="24"/>
        </w:rPr>
        <w:t xml:space="preserve">N. Paganini, </w:t>
      </w:r>
      <w:r w:rsidRPr="00E46BE8">
        <w:rPr>
          <w:rFonts w:ascii="Palatino Linotype" w:hAnsi="Palatino Linotype" w:cs="Arial"/>
          <w:i/>
          <w:sz w:val="24"/>
          <w:szCs w:val="24"/>
        </w:rPr>
        <w:t xml:space="preserve">Duetto </w:t>
      </w:r>
      <w:proofErr w:type="spellStart"/>
      <w:r w:rsidRPr="00E46BE8">
        <w:rPr>
          <w:rFonts w:ascii="Palatino Linotype" w:hAnsi="Palatino Linotype" w:cs="Arial"/>
          <w:i/>
          <w:sz w:val="24"/>
          <w:szCs w:val="24"/>
        </w:rPr>
        <w:t>n°</w:t>
      </w:r>
      <w:proofErr w:type="spellEnd"/>
      <w:r w:rsidRPr="00E46BE8">
        <w:rPr>
          <w:rFonts w:ascii="Palatino Linotype" w:hAnsi="Palatino Linotype" w:cs="Arial"/>
          <w:i/>
          <w:sz w:val="24"/>
          <w:szCs w:val="24"/>
        </w:rPr>
        <w:t xml:space="preserve"> 1 per violino e violoncello </w:t>
      </w:r>
      <w:r w:rsidRPr="00E46BE8">
        <w:rPr>
          <w:rFonts w:ascii="Palatino Linotype" w:hAnsi="Palatino Linotype" w:cs="Arial"/>
          <w:sz w:val="24"/>
          <w:szCs w:val="24"/>
        </w:rPr>
        <w:t xml:space="preserve">- Z. </w:t>
      </w:r>
      <w:proofErr w:type="spellStart"/>
      <w:r w:rsidRPr="00E46BE8">
        <w:rPr>
          <w:rFonts w:ascii="Palatino Linotype" w:hAnsi="Palatino Linotype" w:cs="Arial"/>
          <w:sz w:val="24"/>
          <w:szCs w:val="24"/>
        </w:rPr>
        <w:t>Kodaly</w:t>
      </w:r>
      <w:proofErr w:type="spellEnd"/>
      <w:r w:rsidRPr="00E46BE8">
        <w:rPr>
          <w:rFonts w:ascii="Palatino Linotype" w:hAnsi="Palatino Linotype"/>
          <w:sz w:val="24"/>
          <w:szCs w:val="24"/>
        </w:rPr>
        <w:t xml:space="preserve">, </w:t>
      </w:r>
      <w:r w:rsidRPr="00E46BE8">
        <w:rPr>
          <w:rFonts w:ascii="Palatino Linotype" w:hAnsi="Palatino Linotype" w:cs="Arial"/>
          <w:i/>
          <w:sz w:val="24"/>
          <w:szCs w:val="24"/>
        </w:rPr>
        <w:t>Duo Op.7 per violino e violoncello</w:t>
      </w:r>
    </w:p>
    <w:p w:rsidR="00E46BE8" w:rsidRPr="00C30F38" w:rsidRDefault="00E46BE8" w:rsidP="00E46BE8">
      <w:pPr>
        <w:pStyle w:val="Paragrafoelenco"/>
        <w:tabs>
          <w:tab w:val="left" w:pos="142"/>
        </w:tabs>
        <w:spacing w:after="0" w:line="240" w:lineRule="auto"/>
        <w:ind w:left="0"/>
        <w:jc w:val="center"/>
        <w:rPr>
          <w:rFonts w:ascii="Palatino Linotype" w:hAnsi="Palatino Linotype"/>
          <w:sz w:val="24"/>
          <w:szCs w:val="24"/>
          <w:lang w:val="en-US"/>
        </w:rPr>
      </w:pPr>
      <w:r w:rsidRPr="00C30F38">
        <w:rPr>
          <w:rFonts w:ascii="Palatino Linotype" w:hAnsi="Palatino Linotype" w:cs="Arial"/>
          <w:sz w:val="24"/>
          <w:szCs w:val="24"/>
          <w:lang w:val="en-US"/>
        </w:rPr>
        <w:t xml:space="preserve">A. </w:t>
      </w:r>
      <w:proofErr w:type="spellStart"/>
      <w:r w:rsidRPr="00C30F38">
        <w:rPr>
          <w:rFonts w:ascii="Palatino Linotype" w:hAnsi="Palatino Linotype" w:cs="Arial"/>
          <w:sz w:val="24"/>
          <w:szCs w:val="24"/>
          <w:lang w:val="en-US"/>
        </w:rPr>
        <w:t>Servais</w:t>
      </w:r>
      <w:proofErr w:type="spellEnd"/>
      <w:r w:rsidRPr="00C30F38">
        <w:rPr>
          <w:rFonts w:ascii="Palatino Linotype" w:hAnsi="Palatino Linotype" w:cs="Arial"/>
          <w:sz w:val="24"/>
          <w:szCs w:val="24"/>
          <w:lang w:val="en-US"/>
        </w:rPr>
        <w:t xml:space="preserve"> &amp;</w:t>
      </w:r>
      <w:r w:rsidRPr="00C30F38">
        <w:rPr>
          <w:rFonts w:ascii="Palatino Linotype" w:hAnsi="Palatino Linotype" w:cs="Arial"/>
          <w:sz w:val="24"/>
          <w:szCs w:val="24"/>
          <w:lang w:val="en-GB"/>
        </w:rPr>
        <w:t xml:space="preserve"> J. F. </w:t>
      </w:r>
      <w:proofErr w:type="spellStart"/>
      <w:r w:rsidRPr="00C30F38">
        <w:rPr>
          <w:rFonts w:ascii="Palatino Linotype" w:hAnsi="Palatino Linotype" w:cs="Arial"/>
          <w:sz w:val="24"/>
          <w:szCs w:val="24"/>
          <w:lang w:val="en-GB"/>
        </w:rPr>
        <w:t>Dotzauer</w:t>
      </w:r>
      <w:proofErr w:type="spellEnd"/>
      <w:r w:rsidRPr="00C30F38">
        <w:rPr>
          <w:rFonts w:ascii="Palatino Linotype" w:hAnsi="Palatino Linotype" w:cs="Arial"/>
          <w:sz w:val="24"/>
          <w:szCs w:val="24"/>
          <w:lang w:val="en-GB"/>
        </w:rPr>
        <w:t xml:space="preserve">, </w:t>
      </w:r>
      <w:r w:rsidRPr="00C30F38">
        <w:rPr>
          <w:rFonts w:ascii="Palatino Linotype" w:hAnsi="Palatino Linotype" w:cs="Arial"/>
          <w:i/>
          <w:sz w:val="24"/>
          <w:szCs w:val="24"/>
          <w:lang w:val="en-GB"/>
        </w:rPr>
        <w:t xml:space="preserve">Variation </w:t>
      </w:r>
      <w:proofErr w:type="spellStart"/>
      <w:r w:rsidRPr="00C30F38">
        <w:rPr>
          <w:rFonts w:ascii="Palatino Linotype" w:hAnsi="Palatino Linotype" w:cs="Arial"/>
          <w:i/>
          <w:sz w:val="24"/>
          <w:szCs w:val="24"/>
          <w:lang w:val="en-GB"/>
        </w:rPr>
        <w:t>brillantes</w:t>
      </w:r>
      <w:proofErr w:type="spellEnd"/>
      <w:r w:rsidRPr="00C30F38">
        <w:rPr>
          <w:rFonts w:ascii="Palatino Linotype" w:hAnsi="Palatino Linotype" w:cs="Arial"/>
          <w:i/>
          <w:sz w:val="24"/>
          <w:szCs w:val="24"/>
          <w:lang w:val="en-GB"/>
        </w:rPr>
        <w:t xml:space="preserve"> </w:t>
      </w:r>
      <w:proofErr w:type="spellStart"/>
      <w:r w:rsidRPr="00C30F38">
        <w:rPr>
          <w:rFonts w:ascii="Palatino Linotype" w:hAnsi="Palatino Linotype" w:cs="Arial"/>
          <w:i/>
          <w:sz w:val="24"/>
          <w:szCs w:val="24"/>
          <w:lang w:val="en-GB"/>
        </w:rPr>
        <w:t>sur</w:t>
      </w:r>
      <w:proofErr w:type="spellEnd"/>
      <w:r w:rsidRPr="00C30F38">
        <w:rPr>
          <w:rFonts w:ascii="Palatino Linotype" w:hAnsi="Palatino Linotype" w:cs="Arial"/>
          <w:i/>
          <w:sz w:val="24"/>
          <w:szCs w:val="24"/>
          <w:lang w:val="en-GB"/>
        </w:rPr>
        <w:t xml:space="preserve"> “God save the King” Op.38</w:t>
      </w:r>
    </w:p>
    <w:p w:rsidR="00AA2C98" w:rsidRPr="006B5B17" w:rsidRDefault="00AA2C98" w:rsidP="006D696E">
      <w:pPr>
        <w:tabs>
          <w:tab w:val="left" w:pos="142"/>
        </w:tabs>
        <w:spacing w:after="0" w:line="240" w:lineRule="auto"/>
        <w:jc w:val="center"/>
        <w:rPr>
          <w:rFonts w:ascii="Trebuchet MS" w:hAnsi="Trebuchet MS"/>
          <w:b/>
          <w:lang w:val="en-US"/>
        </w:rPr>
      </w:pPr>
    </w:p>
    <w:p w:rsidR="00AA2C98" w:rsidRPr="006B5B17" w:rsidRDefault="00AA2C98" w:rsidP="006D696E">
      <w:pPr>
        <w:tabs>
          <w:tab w:val="left" w:pos="142"/>
        </w:tabs>
        <w:spacing w:after="0" w:line="240" w:lineRule="auto"/>
        <w:rPr>
          <w:rFonts w:ascii="Trebuchet MS" w:hAnsi="Trebuchet MS"/>
          <w:color w:val="C00000"/>
          <w:sz w:val="20"/>
          <w:szCs w:val="20"/>
          <w:lang w:val="en-US"/>
        </w:rPr>
        <w:sectPr w:rsidR="00AA2C98" w:rsidRPr="006B5B17" w:rsidSect="00DA1939">
          <w:type w:val="continuous"/>
          <w:pgSz w:w="11906" w:h="16838"/>
          <w:pgMar w:top="993" w:right="1134" w:bottom="142" w:left="1134" w:header="708" w:footer="708" w:gutter="0"/>
          <w:cols w:space="708"/>
          <w:docGrid w:linePitch="360"/>
        </w:sectPr>
      </w:pPr>
    </w:p>
    <w:p w:rsidR="00460CF9" w:rsidRDefault="00CE3324" w:rsidP="00E46BE8">
      <w:pPr>
        <w:tabs>
          <w:tab w:val="left" w:pos="142"/>
        </w:tabs>
        <w:spacing w:after="0" w:line="240" w:lineRule="auto"/>
        <w:jc w:val="both"/>
        <w:rPr>
          <w:rFonts w:ascii="Trebuchet MS" w:hAnsi="Trebuchet MS" w:cstheme="minorHAnsi"/>
          <w:spacing w:val="-2"/>
          <w:sz w:val="24"/>
          <w:szCs w:val="24"/>
        </w:rPr>
      </w:pPr>
      <w:r w:rsidRPr="00D0475F">
        <w:rPr>
          <w:rFonts w:ascii="Trebuchet MS" w:hAnsi="Trebuchet MS" w:cstheme="minorHAnsi"/>
          <w:sz w:val="24"/>
          <w:szCs w:val="24"/>
        </w:rPr>
        <w:lastRenderedPageBreak/>
        <w:t>N</w:t>
      </w:r>
      <w:r w:rsidR="000E0B34" w:rsidRPr="00D0475F">
        <w:rPr>
          <w:rFonts w:ascii="Trebuchet MS" w:hAnsi="Trebuchet MS" w:cstheme="minorHAnsi"/>
          <w:sz w:val="24"/>
          <w:szCs w:val="24"/>
        </w:rPr>
        <w:t xml:space="preserve">ato </w:t>
      </w:r>
      <w:r w:rsidRPr="00D0475F">
        <w:rPr>
          <w:rFonts w:ascii="Trebuchet MS" w:hAnsi="Trebuchet MS" w:cstheme="minorHAnsi"/>
          <w:sz w:val="24"/>
          <w:szCs w:val="24"/>
        </w:rPr>
        <w:t>in Albania</w:t>
      </w:r>
      <w:r w:rsidR="00440F71" w:rsidRPr="00D0475F">
        <w:rPr>
          <w:rFonts w:ascii="Trebuchet MS" w:hAnsi="Trebuchet MS" w:cstheme="minorHAnsi"/>
          <w:sz w:val="24"/>
          <w:szCs w:val="24"/>
        </w:rPr>
        <w:t xml:space="preserve"> nel 1978</w:t>
      </w:r>
      <w:r w:rsidR="00110AA9" w:rsidRPr="00D0475F">
        <w:rPr>
          <w:rFonts w:ascii="Trebuchet MS" w:hAnsi="Trebuchet MS" w:cstheme="minorHAnsi"/>
          <w:sz w:val="24"/>
          <w:szCs w:val="24"/>
        </w:rPr>
        <w:t>,</w:t>
      </w:r>
      <w:r w:rsidRPr="00D0475F">
        <w:rPr>
          <w:rFonts w:ascii="Trebuchet MS" w:hAnsi="Trebuchet MS" w:cstheme="minorHAnsi"/>
          <w:sz w:val="24"/>
          <w:szCs w:val="24"/>
        </w:rPr>
        <w:t xml:space="preserve"> </w:t>
      </w:r>
      <w:proofErr w:type="spellStart"/>
      <w:r w:rsidR="00D0475F" w:rsidRPr="00D0475F">
        <w:rPr>
          <w:rFonts w:ascii="Trebuchet MS" w:hAnsi="Trebuchet MS" w:cstheme="minorHAnsi"/>
          <w:b/>
          <w:color w:val="CC0000"/>
          <w:sz w:val="24"/>
          <w:szCs w:val="24"/>
        </w:rPr>
        <w:t>Rudens</w:t>
      </w:r>
      <w:proofErr w:type="spellEnd"/>
      <w:r w:rsidR="00D0475F" w:rsidRPr="00D0475F">
        <w:rPr>
          <w:rFonts w:ascii="Trebuchet MS" w:hAnsi="Trebuchet MS" w:cstheme="minorHAnsi"/>
          <w:b/>
          <w:color w:val="CC0000"/>
          <w:sz w:val="24"/>
          <w:szCs w:val="24"/>
        </w:rPr>
        <w:t xml:space="preserve"> </w:t>
      </w:r>
      <w:proofErr w:type="spellStart"/>
      <w:r w:rsidR="00D0475F" w:rsidRPr="00D0475F">
        <w:rPr>
          <w:rFonts w:ascii="Trebuchet MS" w:hAnsi="Trebuchet MS" w:cstheme="minorHAnsi"/>
          <w:b/>
          <w:color w:val="CC0000"/>
          <w:sz w:val="24"/>
          <w:szCs w:val="24"/>
        </w:rPr>
        <w:t>Turku</w:t>
      </w:r>
      <w:proofErr w:type="spellEnd"/>
      <w:r w:rsidR="00D0475F" w:rsidRPr="00D0475F">
        <w:rPr>
          <w:rFonts w:ascii="Trebuchet MS" w:hAnsi="Trebuchet MS" w:cstheme="minorHAnsi"/>
          <w:sz w:val="24"/>
          <w:szCs w:val="24"/>
        </w:rPr>
        <w:t xml:space="preserve"> </w:t>
      </w:r>
      <w:r w:rsidR="00110AA9" w:rsidRPr="00D0475F">
        <w:rPr>
          <w:rFonts w:ascii="Trebuchet MS" w:hAnsi="Trebuchet MS" w:cstheme="minorHAnsi"/>
          <w:sz w:val="24"/>
          <w:szCs w:val="24"/>
        </w:rPr>
        <w:t xml:space="preserve">a </w:t>
      </w:r>
      <w:r w:rsidRPr="00D0475F">
        <w:rPr>
          <w:rFonts w:ascii="Trebuchet MS" w:hAnsi="Trebuchet MS" w:cstheme="minorHAnsi"/>
          <w:sz w:val="24"/>
          <w:szCs w:val="24"/>
        </w:rPr>
        <w:t xml:space="preserve">14 anni </w:t>
      </w:r>
      <w:r w:rsidR="00110AA9" w:rsidRPr="00D0475F">
        <w:rPr>
          <w:rFonts w:ascii="Trebuchet MS" w:hAnsi="Trebuchet MS" w:cstheme="minorHAnsi"/>
          <w:sz w:val="24"/>
          <w:szCs w:val="24"/>
        </w:rPr>
        <w:t xml:space="preserve">si è trasferito a Monaco, dove si è diplomato </w:t>
      </w:r>
      <w:r w:rsidR="00EB257F" w:rsidRPr="00D0475F">
        <w:rPr>
          <w:rFonts w:ascii="Trebuchet MS" w:hAnsi="Trebuchet MS" w:cstheme="minorHAnsi"/>
          <w:sz w:val="24"/>
          <w:szCs w:val="24"/>
        </w:rPr>
        <w:t xml:space="preserve">presso </w:t>
      </w:r>
      <w:r w:rsidR="00C30F38" w:rsidRPr="00D0475F">
        <w:rPr>
          <w:rFonts w:ascii="Trebuchet MS" w:hAnsi="Trebuchet MS" w:cstheme="minorHAnsi"/>
          <w:color w:val="000000"/>
          <w:sz w:val="24"/>
          <w:szCs w:val="24"/>
        </w:rPr>
        <w:t xml:space="preserve">l'Accademia di Musica e Teatro di Monaco di Baviera sotto la guida </w:t>
      </w:r>
      <w:r w:rsidR="000E0B34" w:rsidRPr="00D0475F">
        <w:rPr>
          <w:rFonts w:ascii="Trebuchet MS" w:hAnsi="Trebuchet MS" w:cstheme="minorHAnsi"/>
          <w:color w:val="000000"/>
          <w:sz w:val="24"/>
          <w:szCs w:val="24"/>
        </w:rPr>
        <w:t xml:space="preserve">di </w:t>
      </w:r>
      <w:proofErr w:type="spellStart"/>
      <w:r w:rsidR="00C30F38" w:rsidRPr="00D0475F">
        <w:rPr>
          <w:rFonts w:ascii="Trebuchet MS" w:hAnsi="Trebuchet MS" w:cstheme="minorHAnsi"/>
          <w:color w:val="000000"/>
          <w:sz w:val="24"/>
          <w:szCs w:val="24"/>
        </w:rPr>
        <w:t>Ana</w:t>
      </w:r>
      <w:proofErr w:type="spellEnd"/>
      <w:r w:rsidR="00C30F38" w:rsidRPr="00D0475F">
        <w:rPr>
          <w:rFonts w:ascii="Trebuchet MS" w:hAnsi="Trebuchet MS" w:cstheme="minorHAnsi"/>
          <w:color w:val="000000"/>
          <w:sz w:val="24"/>
          <w:szCs w:val="24"/>
        </w:rPr>
        <w:t xml:space="preserve"> </w:t>
      </w:r>
      <w:proofErr w:type="spellStart"/>
      <w:r w:rsidR="00C30F38" w:rsidRPr="00D0475F">
        <w:rPr>
          <w:rFonts w:ascii="Trebuchet MS" w:hAnsi="Trebuchet MS" w:cstheme="minorHAnsi"/>
          <w:color w:val="000000"/>
          <w:sz w:val="24"/>
          <w:szCs w:val="24"/>
        </w:rPr>
        <w:t>Chumachenco</w:t>
      </w:r>
      <w:proofErr w:type="spellEnd"/>
      <w:r w:rsidR="00110AA9" w:rsidRPr="00D0475F">
        <w:rPr>
          <w:rFonts w:ascii="Trebuchet MS" w:hAnsi="Trebuchet MS" w:cstheme="minorHAnsi"/>
          <w:color w:val="000000"/>
          <w:sz w:val="24"/>
          <w:szCs w:val="24"/>
        </w:rPr>
        <w:t xml:space="preserve">. </w:t>
      </w:r>
      <w:r w:rsidR="00FD4A27" w:rsidRPr="00D0475F">
        <w:rPr>
          <w:rFonts w:ascii="Trebuchet MS" w:hAnsi="Trebuchet MS" w:cstheme="minorHAnsi"/>
          <w:sz w:val="24"/>
          <w:szCs w:val="24"/>
        </w:rPr>
        <w:t xml:space="preserve">Il suo talento è suonare il violino con naturalezza e sensibilità, riuscendo ad esprimere ogni sfumatura emozionale della musica che interpreta. </w:t>
      </w:r>
      <w:r w:rsidR="00110AA9" w:rsidRPr="00D0475F">
        <w:rPr>
          <w:rFonts w:ascii="Trebuchet MS" w:hAnsi="Trebuchet MS" w:cstheme="minorHAnsi"/>
          <w:color w:val="000000"/>
          <w:sz w:val="24"/>
          <w:szCs w:val="24"/>
        </w:rPr>
        <w:t>H</w:t>
      </w:r>
      <w:r w:rsidRPr="00D0475F">
        <w:rPr>
          <w:rFonts w:ascii="Trebuchet MS" w:hAnsi="Trebuchet MS" w:cstheme="minorHAnsi"/>
          <w:color w:val="000000"/>
          <w:sz w:val="24"/>
          <w:szCs w:val="24"/>
        </w:rPr>
        <w:t xml:space="preserve">a debuttato </w:t>
      </w:r>
      <w:r w:rsidR="000E0B34" w:rsidRPr="00D0475F">
        <w:rPr>
          <w:rFonts w:ascii="Trebuchet MS" w:hAnsi="Trebuchet MS" w:cstheme="minorHAnsi"/>
          <w:color w:val="000000"/>
          <w:sz w:val="24"/>
          <w:szCs w:val="24"/>
        </w:rPr>
        <w:t>come solista nel 2000</w:t>
      </w:r>
      <w:r w:rsidRPr="00D0475F">
        <w:rPr>
          <w:rFonts w:ascii="Trebuchet MS" w:hAnsi="Trebuchet MS" w:cstheme="minorHAnsi"/>
          <w:color w:val="000000"/>
          <w:sz w:val="24"/>
          <w:szCs w:val="24"/>
        </w:rPr>
        <w:t>,</w:t>
      </w:r>
      <w:r w:rsidR="000E0B34" w:rsidRPr="00D0475F">
        <w:rPr>
          <w:rFonts w:ascii="Trebuchet MS" w:hAnsi="Trebuchet MS" w:cstheme="minorHAnsi"/>
          <w:color w:val="000000"/>
          <w:sz w:val="24"/>
          <w:szCs w:val="24"/>
        </w:rPr>
        <w:t xml:space="preserve"> </w:t>
      </w:r>
      <w:r w:rsidR="006B1165" w:rsidRPr="00D0475F">
        <w:rPr>
          <w:rFonts w:ascii="Trebuchet MS" w:hAnsi="Trebuchet MS" w:cstheme="minorHAnsi"/>
          <w:color w:val="000000"/>
          <w:sz w:val="24"/>
          <w:szCs w:val="24"/>
        </w:rPr>
        <w:t>a Houston (USA)</w:t>
      </w:r>
      <w:r w:rsidR="00110AA9" w:rsidRPr="00D0475F">
        <w:rPr>
          <w:rFonts w:ascii="Trebuchet MS" w:hAnsi="Trebuchet MS" w:cstheme="minorHAnsi"/>
          <w:color w:val="000000"/>
          <w:sz w:val="24"/>
          <w:szCs w:val="24"/>
        </w:rPr>
        <w:t xml:space="preserve">, e da allora i </w:t>
      </w:r>
      <w:r w:rsidR="00111F4B" w:rsidRPr="00D0475F">
        <w:rPr>
          <w:rFonts w:ascii="Trebuchet MS" w:hAnsi="Trebuchet MS" w:cstheme="minorHAnsi"/>
          <w:color w:val="000000"/>
          <w:sz w:val="24"/>
          <w:szCs w:val="24"/>
        </w:rPr>
        <w:t>suoi concerti</w:t>
      </w:r>
      <w:r w:rsidR="000E0B34" w:rsidRPr="00D0475F">
        <w:rPr>
          <w:rFonts w:ascii="Trebuchet MS" w:hAnsi="Trebuchet MS" w:cstheme="minorHAnsi"/>
          <w:color w:val="000000"/>
          <w:sz w:val="24"/>
          <w:szCs w:val="24"/>
        </w:rPr>
        <w:t xml:space="preserve"> </w:t>
      </w:r>
      <w:r w:rsidR="00111F4B" w:rsidRPr="00D0475F">
        <w:rPr>
          <w:rFonts w:ascii="Trebuchet MS" w:hAnsi="Trebuchet MS" w:cstheme="minorHAnsi"/>
          <w:color w:val="000000"/>
          <w:sz w:val="24"/>
          <w:szCs w:val="24"/>
        </w:rPr>
        <w:t xml:space="preserve">attirano un folto pubblico di ammiratori in ogni parte del mondo. Nel 2010 si è esibito in </w:t>
      </w:r>
      <w:r w:rsidR="000E0B34" w:rsidRPr="00D0475F">
        <w:rPr>
          <w:rFonts w:ascii="Trebuchet MS" w:hAnsi="Trebuchet MS" w:cstheme="minorHAnsi"/>
          <w:color w:val="000000"/>
          <w:sz w:val="24"/>
          <w:szCs w:val="24"/>
        </w:rPr>
        <w:t>Inghilterra, Italia, Spagna, Belgio, Francia, Albania, Lussemburgo, Svizzera, Canada e Stati Uniti</w:t>
      </w:r>
      <w:r w:rsidR="00110AA9" w:rsidRPr="00D0475F">
        <w:rPr>
          <w:rFonts w:ascii="Trebuchet MS" w:hAnsi="Trebuchet MS" w:cstheme="minorHAnsi"/>
          <w:color w:val="000000"/>
          <w:sz w:val="24"/>
          <w:szCs w:val="24"/>
        </w:rPr>
        <w:t xml:space="preserve">. </w:t>
      </w:r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 xml:space="preserve">Primo violino della Filarmonica di Monaco di Baviera dal 2009, nella città tedesca ha fondato una scuola,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Violin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Institut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der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Starnberger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Musiktage</w:t>
      </w:r>
      <w:proofErr w:type="spellEnd"/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 xml:space="preserve">, in cui impartisce lezioni secondo un metodo da lui stesso elaborato, e che lo ha reso un maestro molto ammirato e richiesto. È anche direttore artistico della </w:t>
      </w:r>
      <w:proofErr w:type="spellStart"/>
      <w:r w:rsidR="00D619DE" w:rsidRPr="00D0475F">
        <w:rPr>
          <w:rFonts w:ascii="Trebuchet MS" w:hAnsi="Trebuchet MS" w:cstheme="minorHAnsi"/>
          <w:i/>
          <w:spacing w:val="-2"/>
          <w:sz w:val="24"/>
          <w:szCs w:val="24"/>
        </w:rPr>
        <w:t>Musikakademie</w:t>
      </w:r>
      <w:proofErr w:type="spellEnd"/>
      <w:r w:rsidR="00D619DE" w:rsidRPr="00D0475F">
        <w:rPr>
          <w:rFonts w:ascii="Trebuchet MS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Hue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de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Grais</w:t>
      </w:r>
      <w:proofErr w:type="spellEnd"/>
      <w:r w:rsidR="00D619DE" w:rsidRPr="00D0475F">
        <w:rPr>
          <w:rFonts w:ascii="Trebuchet MS" w:eastAsia="Calibri" w:hAnsi="Trebuchet MS" w:cstheme="minorHAnsi"/>
          <w:spacing w:val="-2"/>
          <w:sz w:val="24"/>
          <w:szCs w:val="24"/>
        </w:rPr>
        <w:t xml:space="preserve"> </w:t>
      </w:r>
      <w:r w:rsidR="00D619DE" w:rsidRPr="00D0475F">
        <w:rPr>
          <w:rFonts w:ascii="Trebuchet MS" w:hAnsi="Trebuchet MS" w:cstheme="minorHAnsi"/>
          <w:spacing w:val="-2"/>
          <w:sz w:val="24"/>
          <w:szCs w:val="24"/>
        </w:rPr>
        <w:t xml:space="preserve">di </w:t>
      </w:r>
      <w:proofErr w:type="spellStart"/>
      <w:r w:rsidR="00D0475F">
        <w:rPr>
          <w:rFonts w:ascii="Trebuchet MS" w:eastAsia="Calibri" w:hAnsi="Trebuchet MS" w:cstheme="minorHAnsi"/>
          <w:spacing w:val="-2"/>
          <w:sz w:val="24"/>
          <w:szCs w:val="24"/>
        </w:rPr>
        <w:t>Thüringen</w:t>
      </w:r>
      <w:proofErr w:type="spellEnd"/>
      <w:r w:rsidR="00D619DE" w:rsidRPr="00D0475F">
        <w:rPr>
          <w:rFonts w:ascii="Trebuchet MS" w:eastAsia="Calibri" w:hAnsi="Trebuchet MS" w:cstheme="minorHAnsi"/>
          <w:spacing w:val="-2"/>
          <w:sz w:val="24"/>
          <w:szCs w:val="24"/>
        </w:rPr>
        <w:t xml:space="preserve"> </w:t>
      </w:r>
      <w:r w:rsidR="00D0475F">
        <w:rPr>
          <w:rFonts w:ascii="Trebuchet MS" w:eastAsia="Calibri" w:hAnsi="Trebuchet MS" w:cstheme="minorHAnsi"/>
          <w:spacing w:val="-2"/>
          <w:sz w:val="24"/>
          <w:szCs w:val="24"/>
        </w:rPr>
        <w:t xml:space="preserve">e dei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Tegernseer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Musikbegegnungen</w:t>
      </w:r>
      <w:proofErr w:type="spellEnd"/>
      <w:r w:rsidR="00D619DE" w:rsidRPr="00D0475F">
        <w:rPr>
          <w:rFonts w:ascii="Trebuchet MS" w:eastAsia="Calibri" w:hAnsi="Trebuchet MS" w:cstheme="minorHAnsi"/>
          <w:spacing w:val="-2"/>
          <w:sz w:val="24"/>
          <w:szCs w:val="24"/>
        </w:rPr>
        <w:t xml:space="preserve">,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Musiktage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Seefeld</w:t>
      </w:r>
      <w:proofErr w:type="spellEnd"/>
      <w:r w:rsidR="00D619DE" w:rsidRPr="00D0475F">
        <w:rPr>
          <w:rFonts w:ascii="Trebuchet MS" w:hAnsi="Trebuchet MS" w:cstheme="minorHAnsi"/>
          <w:spacing w:val="-2"/>
          <w:sz w:val="24"/>
          <w:szCs w:val="24"/>
        </w:rPr>
        <w:t xml:space="preserve"> e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Starnberger</w:t>
      </w:r>
      <w:proofErr w:type="spellEnd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i/>
          <w:spacing w:val="-2"/>
          <w:sz w:val="24"/>
          <w:szCs w:val="24"/>
        </w:rPr>
        <w:t>Musiktage</w:t>
      </w:r>
      <w:proofErr w:type="spellEnd"/>
      <w:r w:rsidR="00D619DE" w:rsidRPr="00D0475F">
        <w:rPr>
          <w:rFonts w:ascii="Trebuchet MS" w:hAnsi="Trebuchet MS" w:cstheme="minorHAnsi"/>
          <w:spacing w:val="-2"/>
          <w:sz w:val="24"/>
          <w:szCs w:val="24"/>
        </w:rPr>
        <w:t xml:space="preserve">. </w:t>
      </w:r>
    </w:p>
    <w:p w:rsidR="00FD4A27" w:rsidRDefault="00F16AD0" w:rsidP="00E46BE8">
      <w:pPr>
        <w:tabs>
          <w:tab w:val="left" w:pos="142"/>
        </w:tabs>
        <w:spacing w:after="0" w:line="240" w:lineRule="auto"/>
        <w:jc w:val="both"/>
        <w:rPr>
          <w:rFonts w:ascii="Trebuchet MS" w:hAnsi="Trebuchet MS" w:cstheme="minorHAnsi"/>
          <w:spacing w:val="-2"/>
          <w:sz w:val="24"/>
          <w:szCs w:val="24"/>
        </w:rPr>
      </w:pPr>
      <w:r w:rsidRPr="00D0475F">
        <w:rPr>
          <w:rFonts w:ascii="Trebuchet MS" w:hAnsi="Trebuchet MS" w:cstheme="minorHAnsi"/>
          <w:color w:val="000000"/>
          <w:sz w:val="24"/>
          <w:szCs w:val="24"/>
        </w:rPr>
        <w:t xml:space="preserve">I suoi concerti sono stati registrati dalle principali emittenti radio-televisive </w:t>
      </w:r>
      <w:r w:rsidR="00757CA1">
        <w:rPr>
          <w:rFonts w:ascii="Trebuchet MS" w:hAnsi="Trebuchet MS" w:cstheme="minorHAnsi"/>
          <w:color w:val="000000"/>
          <w:sz w:val="24"/>
          <w:szCs w:val="24"/>
        </w:rPr>
        <w:t xml:space="preserve">specialiste in musica classica. Con </w:t>
      </w:r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 xml:space="preserve">l’etichetta AVIE </w:t>
      </w:r>
      <w:proofErr w:type="spellStart"/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>Records</w:t>
      </w:r>
      <w:proofErr w:type="spellEnd"/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 xml:space="preserve"> </w:t>
      </w:r>
      <w:r w:rsidR="00757CA1" w:rsidRPr="00D0475F">
        <w:rPr>
          <w:rFonts w:ascii="Trebuchet MS" w:hAnsi="Trebuchet MS" w:cstheme="minorHAnsi"/>
          <w:color w:val="000000"/>
          <w:sz w:val="24"/>
          <w:szCs w:val="24"/>
        </w:rPr>
        <w:lastRenderedPageBreak/>
        <w:t>dal 2005</w:t>
      </w:r>
      <w:r w:rsidR="00757CA1">
        <w:rPr>
          <w:rFonts w:ascii="Trebuchet MS" w:hAnsi="Trebuchet MS" w:cstheme="minorHAnsi"/>
          <w:color w:val="000000"/>
          <w:sz w:val="24"/>
          <w:szCs w:val="24"/>
        </w:rPr>
        <w:t xml:space="preserve"> ad oggi </w:t>
      </w:r>
      <w:r w:rsidR="00D619DE" w:rsidRPr="00D0475F">
        <w:rPr>
          <w:rFonts w:ascii="Trebuchet MS" w:hAnsi="Trebuchet MS" w:cstheme="minorHAnsi"/>
          <w:color w:val="000000"/>
          <w:sz w:val="24"/>
          <w:szCs w:val="24"/>
        </w:rPr>
        <w:t>ha inci</w:t>
      </w:r>
      <w:r w:rsidR="00E46BE8">
        <w:rPr>
          <w:rFonts w:ascii="Trebuchet MS" w:hAnsi="Trebuchet MS" w:cstheme="minorHAnsi"/>
          <w:color w:val="000000"/>
          <w:sz w:val="24"/>
          <w:szCs w:val="24"/>
        </w:rPr>
        <w:t>so cinque raccolte,</w:t>
      </w:r>
      <w:r w:rsidR="00C11426">
        <w:rPr>
          <w:rFonts w:ascii="Trebuchet MS" w:hAnsi="Trebuchet MS" w:cstheme="minorHAnsi"/>
          <w:color w:val="000000"/>
          <w:sz w:val="24"/>
          <w:szCs w:val="24"/>
        </w:rPr>
        <w:t xml:space="preserve"> </w:t>
      </w:r>
      <w:r w:rsidR="00114DB9">
        <w:rPr>
          <w:rFonts w:ascii="Trebuchet MS" w:hAnsi="Trebuchet MS" w:cstheme="minorHAnsi"/>
          <w:color w:val="000000"/>
          <w:sz w:val="24"/>
          <w:szCs w:val="24"/>
        </w:rPr>
        <w:t xml:space="preserve">nel 2007 </w:t>
      </w:r>
      <w:r w:rsidR="00757CA1">
        <w:rPr>
          <w:rFonts w:ascii="Trebuchet MS" w:hAnsi="Trebuchet MS" w:cstheme="minorHAnsi"/>
          <w:color w:val="000000"/>
          <w:sz w:val="24"/>
          <w:szCs w:val="24"/>
        </w:rPr>
        <w:t xml:space="preserve">un repertorio di </w:t>
      </w:r>
      <w:r w:rsidR="00D619DE" w:rsidRPr="00D0475F">
        <w:rPr>
          <w:rFonts w:ascii="Trebuchet MS" w:hAnsi="Trebuchet MS" w:cstheme="minorHAnsi"/>
          <w:spacing w:val="-2"/>
          <w:sz w:val="24"/>
          <w:szCs w:val="24"/>
        </w:rPr>
        <w:t xml:space="preserve">duetti per violino e violoncello </w:t>
      </w:r>
      <w:r w:rsidR="00757CA1">
        <w:rPr>
          <w:rFonts w:ascii="Trebuchet MS" w:hAnsi="Trebuchet MS" w:cstheme="minorHAnsi"/>
          <w:spacing w:val="-2"/>
          <w:sz w:val="24"/>
          <w:szCs w:val="24"/>
        </w:rPr>
        <w:t>insieme a</w:t>
      </w:r>
      <w:r w:rsidR="00D0475F">
        <w:rPr>
          <w:rFonts w:ascii="Trebuchet MS" w:hAnsi="Trebuchet MS" w:cstheme="minorHAnsi"/>
          <w:spacing w:val="-2"/>
          <w:sz w:val="24"/>
          <w:szCs w:val="24"/>
        </w:rPr>
        <w:t xml:space="preserve"> </w:t>
      </w:r>
      <w:proofErr w:type="spellStart"/>
      <w:r w:rsidR="00D619DE" w:rsidRPr="00D0475F">
        <w:rPr>
          <w:rFonts w:ascii="Trebuchet MS" w:eastAsia="Calibri" w:hAnsi="Trebuchet MS" w:cstheme="minorHAnsi"/>
          <w:spacing w:val="-2"/>
          <w:sz w:val="24"/>
          <w:szCs w:val="24"/>
        </w:rPr>
        <w:t>Wen-Sinn</w:t>
      </w:r>
      <w:proofErr w:type="spellEnd"/>
      <w:r w:rsidR="00D619DE" w:rsidRPr="00D0475F">
        <w:rPr>
          <w:rFonts w:ascii="Trebuchet MS" w:eastAsia="Calibri" w:hAnsi="Trebuchet MS" w:cstheme="minorHAnsi"/>
          <w:spacing w:val="-2"/>
          <w:sz w:val="24"/>
          <w:szCs w:val="24"/>
        </w:rPr>
        <w:t xml:space="preserve"> Yang</w:t>
      </w:r>
      <w:r w:rsidR="00065828" w:rsidRPr="00D0475F">
        <w:rPr>
          <w:rFonts w:ascii="Trebuchet MS" w:hAnsi="Trebuchet MS" w:cstheme="minorHAnsi"/>
          <w:spacing w:val="-2"/>
          <w:sz w:val="24"/>
          <w:szCs w:val="24"/>
        </w:rPr>
        <w:t>.</w:t>
      </w:r>
      <w:r w:rsidR="00436863" w:rsidRPr="00D0475F">
        <w:rPr>
          <w:rFonts w:ascii="Trebuchet MS" w:hAnsi="Trebuchet MS" w:cstheme="minorHAnsi"/>
          <w:spacing w:val="-2"/>
          <w:sz w:val="24"/>
          <w:szCs w:val="24"/>
        </w:rPr>
        <w:t xml:space="preserve"> </w:t>
      </w:r>
    </w:p>
    <w:p w:rsidR="00460CF9" w:rsidRDefault="00460CF9" w:rsidP="00E46BE8">
      <w:pPr>
        <w:tabs>
          <w:tab w:val="left" w:pos="142"/>
        </w:tabs>
        <w:spacing w:after="0" w:line="240" w:lineRule="auto"/>
        <w:jc w:val="both"/>
        <w:rPr>
          <w:rFonts w:ascii="Trebuchet MS" w:hAnsi="Trebuchet MS" w:cstheme="minorHAnsi"/>
          <w:spacing w:val="-2"/>
          <w:sz w:val="24"/>
          <w:szCs w:val="24"/>
        </w:rPr>
      </w:pPr>
    </w:p>
    <w:p w:rsidR="00757CA1" w:rsidRDefault="00757CA1" w:rsidP="00E46BE8">
      <w:pPr>
        <w:tabs>
          <w:tab w:val="left" w:pos="142"/>
        </w:tabs>
        <w:spacing w:after="0" w:line="240" w:lineRule="auto"/>
        <w:jc w:val="both"/>
        <w:rPr>
          <w:rFonts w:ascii="Trebuchet MS" w:hAnsi="Trebuchet MS" w:cstheme="minorHAnsi"/>
          <w:spacing w:val="-2"/>
          <w:sz w:val="20"/>
          <w:szCs w:val="20"/>
        </w:rPr>
      </w:pPr>
    </w:p>
    <w:p w:rsidR="00065828" w:rsidRPr="00FD4A27" w:rsidRDefault="00065828" w:rsidP="00E46BE8">
      <w:pPr>
        <w:tabs>
          <w:tab w:val="left" w:pos="142"/>
        </w:tabs>
        <w:spacing w:after="0" w:line="240" w:lineRule="auto"/>
        <w:jc w:val="both"/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</w:pP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Taiwanese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nato a Berna, </w:t>
      </w:r>
      <w:proofErr w:type="spellStart"/>
      <w:r w:rsidRPr="00D0475F">
        <w:rPr>
          <w:rFonts w:ascii="Trebuchet MS" w:hAnsi="Trebuchet MS" w:cstheme="minorHAnsi"/>
          <w:b/>
          <w:color w:val="CC0000"/>
          <w:sz w:val="24"/>
          <w:szCs w:val="24"/>
        </w:rPr>
        <w:t>Wen-Sinn</w:t>
      </w:r>
      <w:proofErr w:type="spellEnd"/>
      <w:r w:rsidRPr="00D0475F">
        <w:rPr>
          <w:rFonts w:ascii="Trebuchet MS" w:hAnsi="Trebuchet MS" w:cstheme="minorHAnsi"/>
          <w:b/>
          <w:color w:val="CC0000"/>
          <w:sz w:val="24"/>
          <w:szCs w:val="24"/>
        </w:rPr>
        <w:t xml:space="preserve"> Yang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ha studiato 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a Zurigo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con Claude </w:t>
      </w:r>
      <w:proofErr w:type="spellStart"/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Starck</w:t>
      </w:r>
      <w:proofErr w:type="spellEnd"/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e 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a Berlino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con Wolfgang </w:t>
      </w:r>
      <w:proofErr w:type="spellStart"/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Boettcher</w:t>
      </w:r>
      <w:proofErr w:type="spellEnd"/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. 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Nel 1989, a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soli 24 anni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è diventato primo violoncello della </w:t>
      </w:r>
      <w:proofErr w:type="spellStart"/>
      <w:r w:rsidRPr="00065828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Bavarian</w:t>
      </w:r>
      <w:proofErr w:type="spellEnd"/>
      <w:r w:rsidRPr="00065828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Radio </w:t>
      </w:r>
      <w:proofErr w:type="spellStart"/>
      <w:r w:rsidRPr="00065828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Symphony</w:t>
      </w:r>
      <w:proofErr w:type="spellEnd"/>
      <w:r w:rsidRPr="00065828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Orchestra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con la quale 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si è spesso esibito anche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come solista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. Ha suonato anche con </w:t>
      </w:r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NHK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di Tokyo, </w:t>
      </w:r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Shanghai </w:t>
      </w:r>
      <w:proofErr w:type="spellStart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Symphony</w:t>
      </w:r>
      <w:proofErr w:type="spellEnd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Orchestra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</w:t>
      </w:r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Radio </w:t>
      </w:r>
      <w:proofErr w:type="spellStart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Suisse</w:t>
      </w:r>
      <w:proofErr w:type="spellEnd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Romande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</w:t>
      </w:r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St. Paul </w:t>
      </w:r>
      <w:proofErr w:type="spellStart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Chamber</w:t>
      </w:r>
      <w:proofErr w:type="spellEnd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Orchestra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</w:t>
      </w:r>
      <w:proofErr w:type="spellStart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Royal</w:t>
      </w:r>
      <w:proofErr w:type="spellEnd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</w:t>
      </w:r>
      <w:proofErr w:type="spellStart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>Philharmonic</w:t>
      </w:r>
      <w:proofErr w:type="spellEnd"/>
      <w:r w:rsidR="00436863" w:rsidRPr="00FD4A27">
        <w:rPr>
          <w:rFonts w:ascii="Trebuchet MS" w:eastAsia="Times New Roman" w:hAnsi="Trebuchet MS" w:cstheme="minorHAnsi"/>
          <w:i/>
          <w:color w:val="000000"/>
          <w:sz w:val="24"/>
          <w:szCs w:val="24"/>
          <w:lang w:eastAsia="it-IT"/>
        </w:rPr>
        <w:t xml:space="preserve"> Orchestra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e con i più grandi direttori del nostro tempo. Tra i quali </w:t>
      </w:r>
      <w:proofErr w:type="spellStart"/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Lorin</w:t>
      </w:r>
      <w:proofErr w:type="spellEnd"/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Maazel, che </w:t>
      </w:r>
      <w:r w:rsidR="00757CA1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di lui ha detto: «Tecnicamente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al massimo livello, suona con un meraviglioso, grande suono e con intonazione impeccabile. </w:t>
      </w:r>
      <w:r w:rsidR="00460CF9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Il suo fraseggio è sensibile, </w:t>
      </w:r>
      <w:r w:rsidR="00436863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cattura in modo straordinario la dimensione filosofica dei brani che interpreta». </w:t>
      </w:r>
      <w:r w:rsidR="00460CF9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Il suo repertorio, </w:t>
      </w:r>
      <w:r w:rsidR="00460CF9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molto ampio,</w:t>
      </w:r>
      <w:r w:rsidR="00460CF9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è</w:t>
      </w:r>
      <w:r w:rsidR="00460CF9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documentato in</w:t>
      </w:r>
      <w:r w:rsidR="00460CF9"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oltre 20 incisioni discografiche.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Nel 2004 è stato nominato professore presso l'Università di Musica e Teatro di Monaco di Baviera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, di cui dal 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maggio 2009</w:t>
      </w:r>
      <w:r w:rsidR="00460CF9" w:rsidRPr="00460CF9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</w:t>
      </w:r>
      <w:r w:rsidR="00460CF9"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è vice-presidente</w:t>
      </w:r>
      <w:r w:rsidRPr="0006582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>.</w:t>
      </w:r>
      <w:r w:rsidRPr="00FD4A27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 </w:t>
      </w:r>
    </w:p>
    <w:p w:rsidR="00D0475F" w:rsidRDefault="00D0475F" w:rsidP="00E46BE8">
      <w:pPr>
        <w:tabs>
          <w:tab w:val="left" w:pos="142"/>
        </w:tabs>
        <w:spacing w:after="0" w:line="240" w:lineRule="auto"/>
        <w:ind w:right="-1"/>
        <w:rPr>
          <w:rFonts w:ascii="Palatino Linotype" w:hAnsi="Palatino Linotype"/>
          <w:color w:val="C00000"/>
        </w:rPr>
        <w:sectPr w:rsidR="00D0475F" w:rsidSect="00D0475F">
          <w:type w:val="continuous"/>
          <w:pgSz w:w="11906" w:h="16838"/>
          <w:pgMar w:top="993" w:right="566" w:bottom="142" w:left="567" w:header="708" w:footer="708" w:gutter="0"/>
          <w:cols w:num="2" w:space="287"/>
          <w:docGrid w:linePitch="360"/>
        </w:sectPr>
      </w:pPr>
    </w:p>
    <w:p w:rsidR="00E46BE8" w:rsidRPr="006B5B17" w:rsidRDefault="00E46BE8" w:rsidP="00E46BE8">
      <w:pPr>
        <w:tabs>
          <w:tab w:val="left" w:pos="142"/>
          <w:tab w:val="left" w:pos="567"/>
        </w:tabs>
        <w:spacing w:after="0" w:line="240" w:lineRule="auto"/>
        <w:ind w:left="709"/>
        <w:jc w:val="center"/>
        <w:rPr>
          <w:rFonts w:ascii="Palatino Linotype" w:hAnsi="Palatino Linotype"/>
          <w:color w:val="C00000"/>
        </w:rPr>
      </w:pPr>
    </w:p>
    <w:p w:rsidR="00B94197" w:rsidRDefault="00B94197" w:rsidP="00E46BE8">
      <w:pPr>
        <w:ind w:left="-567" w:right="-568"/>
        <w:jc w:val="both"/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</w:pPr>
    </w:p>
    <w:p w:rsidR="00E46BE8" w:rsidRPr="00E46BE8" w:rsidRDefault="00E46BE8" w:rsidP="00E46BE8">
      <w:pPr>
        <w:ind w:left="-567" w:right="-568"/>
        <w:jc w:val="both"/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</w:pPr>
      <w:r w:rsidRPr="00E46BE8">
        <w:rPr>
          <w:rFonts w:ascii="Trebuchet MS" w:eastAsia="Times New Roman" w:hAnsi="Trebuchet MS" w:cstheme="minorHAnsi"/>
          <w:color w:val="000000"/>
          <w:sz w:val="24"/>
          <w:szCs w:val="24"/>
          <w:lang w:eastAsia="it-IT"/>
        </w:rPr>
        <w:t xml:space="preserve">Il concerto </w:t>
      </w:r>
      <w:r w:rsidRPr="00E46BE8">
        <w:rPr>
          <w:rFonts w:ascii="Trebuchet MS" w:hAnsi="Trebuchet MS" w:cs="Arial"/>
          <w:sz w:val="24"/>
          <w:szCs w:val="24"/>
        </w:rPr>
        <w:t xml:space="preserve">si svolge nell’ambito della programmazione didattica dei </w:t>
      </w:r>
      <w:r w:rsidRPr="00E46BE8">
        <w:rPr>
          <w:rFonts w:ascii="Trebuchet MS" w:hAnsi="Trebuchet MS" w:cs="Arial"/>
          <w:i/>
          <w:sz w:val="24"/>
          <w:szCs w:val="24"/>
        </w:rPr>
        <w:t xml:space="preserve">master </w:t>
      </w:r>
      <w:proofErr w:type="spellStart"/>
      <w:r w:rsidRPr="00E46BE8">
        <w:rPr>
          <w:rFonts w:ascii="Trebuchet MS" w:hAnsi="Trebuchet MS" w:cs="Arial"/>
          <w:i/>
          <w:sz w:val="24"/>
          <w:szCs w:val="24"/>
        </w:rPr>
        <w:t>classes</w:t>
      </w:r>
      <w:proofErr w:type="spellEnd"/>
      <w:r w:rsidRPr="00E46BE8">
        <w:rPr>
          <w:rFonts w:ascii="Trebuchet MS" w:hAnsi="Trebuchet MS" w:cs="Arial"/>
          <w:sz w:val="24"/>
          <w:szCs w:val="24"/>
        </w:rPr>
        <w:t xml:space="preserve"> </w:t>
      </w:r>
      <w:r>
        <w:rPr>
          <w:rFonts w:ascii="Trebuchet MS" w:hAnsi="Trebuchet MS" w:cs="Arial"/>
          <w:sz w:val="24"/>
          <w:szCs w:val="24"/>
        </w:rPr>
        <w:t xml:space="preserve">estivi </w:t>
      </w:r>
      <w:r w:rsidRPr="00E46BE8">
        <w:rPr>
          <w:rFonts w:ascii="Trebuchet MS" w:hAnsi="Trebuchet MS" w:cs="Arial"/>
          <w:sz w:val="24"/>
          <w:szCs w:val="24"/>
        </w:rPr>
        <w:t>di violino e violoncello</w:t>
      </w:r>
      <w:r>
        <w:rPr>
          <w:rFonts w:ascii="Trebuchet MS" w:hAnsi="Trebuchet MS" w:cs="Arial"/>
          <w:sz w:val="24"/>
          <w:szCs w:val="24"/>
        </w:rPr>
        <w:t xml:space="preserve"> </w:t>
      </w:r>
      <w:r w:rsidR="00FC6266">
        <w:rPr>
          <w:rFonts w:ascii="Trebuchet MS" w:hAnsi="Trebuchet MS" w:cs="Arial"/>
          <w:sz w:val="24"/>
          <w:szCs w:val="24"/>
        </w:rPr>
        <w:t>di</w:t>
      </w:r>
      <w:r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sz w:val="24"/>
          <w:szCs w:val="24"/>
        </w:rPr>
        <w:t>Rudens</w:t>
      </w:r>
      <w:proofErr w:type="spellEnd"/>
      <w:r>
        <w:rPr>
          <w:rFonts w:ascii="Trebuchet MS" w:hAnsi="Trebuchet MS" w:cs="Arial"/>
          <w:sz w:val="24"/>
          <w:szCs w:val="24"/>
        </w:rPr>
        <w:t xml:space="preserve"> </w:t>
      </w:r>
      <w:proofErr w:type="spellStart"/>
      <w:r>
        <w:rPr>
          <w:rFonts w:ascii="Trebuchet MS" w:hAnsi="Trebuchet MS" w:cs="Arial"/>
          <w:sz w:val="24"/>
          <w:szCs w:val="24"/>
        </w:rPr>
        <w:t>Turku</w:t>
      </w:r>
      <w:proofErr w:type="spellEnd"/>
      <w:r>
        <w:rPr>
          <w:rFonts w:ascii="Trebuchet MS" w:hAnsi="Trebuchet MS" w:cs="Arial"/>
          <w:sz w:val="24"/>
          <w:szCs w:val="24"/>
        </w:rPr>
        <w:t xml:space="preserve"> e </w:t>
      </w:r>
      <w:proofErr w:type="spellStart"/>
      <w:r>
        <w:rPr>
          <w:rFonts w:ascii="Trebuchet MS" w:hAnsi="Trebuchet MS" w:cs="Arial"/>
          <w:sz w:val="24"/>
          <w:szCs w:val="24"/>
        </w:rPr>
        <w:t>Wen-Sinn</w:t>
      </w:r>
      <w:proofErr w:type="spellEnd"/>
      <w:r>
        <w:rPr>
          <w:rFonts w:ascii="Trebuchet MS" w:hAnsi="Trebuchet MS" w:cs="Arial"/>
          <w:sz w:val="24"/>
          <w:szCs w:val="24"/>
        </w:rPr>
        <w:t xml:space="preserve"> Yang</w:t>
      </w:r>
      <w:r w:rsidRPr="00E46BE8">
        <w:rPr>
          <w:rFonts w:ascii="Trebuchet MS" w:hAnsi="Trebuchet MS" w:cs="Arial"/>
          <w:sz w:val="24"/>
          <w:szCs w:val="24"/>
        </w:rPr>
        <w:t xml:space="preserve">. Assistendo a prove ed esibizione dei maestri, gli allievi </w:t>
      </w:r>
      <w:r w:rsidR="00460CF9">
        <w:rPr>
          <w:rFonts w:ascii="Trebuchet MS" w:hAnsi="Trebuchet MS" w:cs="Arial"/>
          <w:sz w:val="24"/>
          <w:szCs w:val="24"/>
        </w:rPr>
        <w:t xml:space="preserve">hanno modo di </w:t>
      </w:r>
      <w:r w:rsidR="002D71BB">
        <w:rPr>
          <w:rFonts w:ascii="Trebuchet MS" w:hAnsi="Trebuchet MS" w:cs="Arial"/>
          <w:sz w:val="24"/>
          <w:szCs w:val="24"/>
        </w:rPr>
        <w:t xml:space="preserve">osservare da vicino </w:t>
      </w:r>
      <w:r w:rsidR="002D71BB" w:rsidRPr="00E46BE8">
        <w:rPr>
          <w:rFonts w:ascii="Trebuchet MS" w:hAnsi="Trebuchet MS" w:cs="Arial"/>
          <w:sz w:val="24"/>
          <w:szCs w:val="24"/>
        </w:rPr>
        <w:t xml:space="preserve">tecnica, virtuosismo e professionalità </w:t>
      </w:r>
      <w:r w:rsidR="002D71BB">
        <w:rPr>
          <w:rFonts w:ascii="Trebuchet MS" w:hAnsi="Trebuchet MS" w:cs="Arial"/>
          <w:sz w:val="24"/>
          <w:szCs w:val="24"/>
        </w:rPr>
        <w:t xml:space="preserve">dei musicisti, e </w:t>
      </w:r>
      <w:r w:rsidR="00460CF9">
        <w:rPr>
          <w:rFonts w:ascii="Trebuchet MS" w:hAnsi="Trebuchet MS" w:cs="Arial"/>
          <w:sz w:val="24"/>
          <w:szCs w:val="24"/>
        </w:rPr>
        <w:t xml:space="preserve">con questa straordinaria esperienza completare </w:t>
      </w:r>
      <w:r w:rsidR="002D71BB">
        <w:rPr>
          <w:rFonts w:ascii="Trebuchet MS" w:hAnsi="Trebuchet MS" w:cs="Arial"/>
          <w:sz w:val="24"/>
          <w:szCs w:val="24"/>
        </w:rPr>
        <w:t>il loro insegnamento</w:t>
      </w:r>
      <w:r w:rsidRPr="00E46BE8">
        <w:rPr>
          <w:rFonts w:ascii="Trebuchet MS" w:hAnsi="Trebuchet MS" w:cs="Arial"/>
          <w:sz w:val="24"/>
          <w:szCs w:val="24"/>
        </w:rPr>
        <w:t>.</w:t>
      </w:r>
      <w:r w:rsidR="002D71BB">
        <w:rPr>
          <w:rFonts w:ascii="Trebuchet MS" w:hAnsi="Trebuchet MS" w:cs="Arial"/>
          <w:sz w:val="24"/>
          <w:szCs w:val="24"/>
        </w:rPr>
        <w:t xml:space="preserve"> </w:t>
      </w:r>
      <w:r w:rsidR="00460CF9">
        <w:rPr>
          <w:rFonts w:ascii="Trebuchet MS" w:hAnsi="Trebuchet MS" w:cs="Arial"/>
          <w:sz w:val="24"/>
          <w:szCs w:val="24"/>
        </w:rPr>
        <w:t>All</w:t>
      </w:r>
      <w:r w:rsidR="00662723">
        <w:rPr>
          <w:rFonts w:ascii="Trebuchet MS" w:hAnsi="Trebuchet MS" w:cs="Arial"/>
          <w:sz w:val="24"/>
          <w:szCs w:val="24"/>
        </w:rPr>
        <w:t>o</w:t>
      </w:r>
      <w:r w:rsidR="002D71BB">
        <w:rPr>
          <w:rFonts w:ascii="Trebuchet MS" w:hAnsi="Trebuchet MS" w:cs="Arial"/>
          <w:sz w:val="24"/>
          <w:szCs w:val="24"/>
        </w:rPr>
        <w:t xml:space="preserve"> spettacolo</w:t>
      </w:r>
      <w:r w:rsidR="00460CF9">
        <w:rPr>
          <w:rFonts w:ascii="Trebuchet MS" w:hAnsi="Trebuchet MS" w:cs="Arial"/>
          <w:sz w:val="24"/>
          <w:szCs w:val="24"/>
        </w:rPr>
        <w:t>, che</w:t>
      </w:r>
      <w:r w:rsidR="00662723">
        <w:rPr>
          <w:rFonts w:ascii="Trebuchet MS" w:hAnsi="Trebuchet MS" w:cs="Arial"/>
          <w:sz w:val="24"/>
          <w:szCs w:val="24"/>
        </w:rPr>
        <w:t xml:space="preserve"> si tiene nella</w:t>
      </w:r>
      <w:r w:rsidR="002D71BB">
        <w:rPr>
          <w:rFonts w:ascii="Trebuchet MS" w:hAnsi="Trebuchet MS" w:cs="Arial"/>
          <w:sz w:val="24"/>
          <w:szCs w:val="24"/>
        </w:rPr>
        <w:t xml:space="preserve"> suggestiva atmosfera della</w:t>
      </w:r>
      <w:r>
        <w:rPr>
          <w:rFonts w:ascii="Trebuchet MS" w:hAnsi="Trebuchet MS" w:cs="Arial"/>
          <w:sz w:val="24"/>
          <w:szCs w:val="24"/>
        </w:rPr>
        <w:t xml:space="preserve"> </w:t>
      </w:r>
      <w:r w:rsidR="002D71BB">
        <w:rPr>
          <w:rFonts w:ascii="Trebuchet MS" w:hAnsi="Trebuchet MS" w:cs="Arial"/>
          <w:sz w:val="24"/>
          <w:szCs w:val="24"/>
        </w:rPr>
        <w:t xml:space="preserve">settecentesca cantina di </w:t>
      </w:r>
      <w:r w:rsidR="002D71BB" w:rsidRPr="002D71BB">
        <w:rPr>
          <w:rFonts w:ascii="Trebuchet MS" w:hAnsi="Trebuchet MS" w:cs="Arial"/>
          <w:szCs w:val="24"/>
        </w:rPr>
        <w:t>LOCANDA DELL’ARTE</w:t>
      </w:r>
      <w:r w:rsidR="00460CF9" w:rsidRPr="00460CF9">
        <w:rPr>
          <w:rFonts w:ascii="Trebuchet MS" w:hAnsi="Trebuchet MS" w:cs="Arial"/>
          <w:sz w:val="24"/>
          <w:szCs w:val="24"/>
        </w:rPr>
        <w:t xml:space="preserve">, </w:t>
      </w:r>
      <w:r w:rsidR="003B6BE6">
        <w:rPr>
          <w:rFonts w:ascii="Trebuchet MS" w:hAnsi="Trebuchet MS" w:cs="Arial"/>
          <w:sz w:val="24"/>
          <w:szCs w:val="24"/>
        </w:rPr>
        <w:t xml:space="preserve">che può accogliere fino a 80 persone, potrà </w:t>
      </w:r>
      <w:r w:rsidR="002D71BB" w:rsidRPr="00460CF9">
        <w:rPr>
          <w:rFonts w:ascii="Trebuchet MS" w:hAnsi="Trebuchet MS" w:cs="Arial"/>
          <w:sz w:val="24"/>
          <w:szCs w:val="24"/>
        </w:rPr>
        <w:t>assiste</w:t>
      </w:r>
      <w:r w:rsidR="003B6BE6">
        <w:rPr>
          <w:rFonts w:ascii="Trebuchet MS" w:hAnsi="Trebuchet MS" w:cs="Arial"/>
          <w:sz w:val="24"/>
          <w:szCs w:val="24"/>
        </w:rPr>
        <w:t>re</w:t>
      </w:r>
      <w:r w:rsidR="002D71BB" w:rsidRPr="00460CF9">
        <w:rPr>
          <w:rFonts w:ascii="Trebuchet MS" w:hAnsi="Trebuchet MS" w:cs="Arial"/>
          <w:sz w:val="24"/>
          <w:szCs w:val="24"/>
        </w:rPr>
        <w:t xml:space="preserve"> </w:t>
      </w:r>
      <w:r w:rsidRPr="00460CF9">
        <w:rPr>
          <w:rFonts w:ascii="Trebuchet MS" w:hAnsi="Trebuchet MS" w:cs="Arial"/>
          <w:sz w:val="24"/>
          <w:szCs w:val="24"/>
        </w:rPr>
        <w:t xml:space="preserve">un </w:t>
      </w:r>
      <w:r w:rsidR="002D71BB" w:rsidRPr="00460CF9">
        <w:rPr>
          <w:rFonts w:ascii="Trebuchet MS" w:hAnsi="Trebuchet MS" w:cs="Arial"/>
          <w:sz w:val="24"/>
          <w:szCs w:val="24"/>
        </w:rPr>
        <w:t xml:space="preserve">ristretto </w:t>
      </w:r>
      <w:r w:rsidRPr="00460CF9">
        <w:rPr>
          <w:rFonts w:ascii="Trebuchet MS" w:hAnsi="Trebuchet MS" w:cs="Arial"/>
          <w:sz w:val="24"/>
          <w:szCs w:val="24"/>
        </w:rPr>
        <w:t xml:space="preserve">pubblico di interessati, attesi </w:t>
      </w:r>
      <w:r w:rsidR="00460CF9">
        <w:rPr>
          <w:rFonts w:ascii="Trebuchet MS" w:hAnsi="Trebuchet MS" w:cs="Arial"/>
          <w:sz w:val="24"/>
          <w:szCs w:val="24"/>
        </w:rPr>
        <w:t xml:space="preserve">anche </w:t>
      </w:r>
      <w:r w:rsidRPr="00460CF9">
        <w:rPr>
          <w:rFonts w:ascii="Trebuchet MS" w:hAnsi="Trebuchet MS" w:cs="Arial"/>
          <w:sz w:val="24"/>
          <w:szCs w:val="24"/>
        </w:rPr>
        <w:t xml:space="preserve">per la </w:t>
      </w:r>
      <w:r w:rsidR="00662723" w:rsidRPr="00460CF9">
        <w:rPr>
          <w:rFonts w:ascii="Trebuchet MS" w:hAnsi="Trebuchet MS" w:cs="Arial"/>
          <w:sz w:val="24"/>
          <w:szCs w:val="24"/>
        </w:rPr>
        <w:t xml:space="preserve">tradizionale </w:t>
      </w:r>
      <w:r w:rsidR="00662723" w:rsidRPr="00FC6266">
        <w:rPr>
          <w:rFonts w:ascii="Trebuchet MS" w:hAnsi="Trebuchet MS" w:cs="Arial"/>
          <w:i/>
          <w:sz w:val="24"/>
          <w:szCs w:val="24"/>
        </w:rPr>
        <w:t xml:space="preserve">merenda </w:t>
      </w:r>
      <w:proofErr w:type="spellStart"/>
      <w:r w:rsidR="00662723" w:rsidRPr="00FC6266">
        <w:rPr>
          <w:rFonts w:ascii="Trebuchet MS" w:hAnsi="Trebuchet MS" w:cs="Arial"/>
          <w:i/>
          <w:sz w:val="24"/>
          <w:szCs w:val="24"/>
        </w:rPr>
        <w:t>sinoira</w:t>
      </w:r>
      <w:proofErr w:type="spellEnd"/>
      <w:r w:rsidR="00662723" w:rsidRPr="00460CF9">
        <w:rPr>
          <w:rFonts w:ascii="Trebuchet MS" w:hAnsi="Trebuchet MS" w:cs="Arial"/>
          <w:sz w:val="24"/>
          <w:szCs w:val="24"/>
        </w:rPr>
        <w:t xml:space="preserve"> </w:t>
      </w:r>
      <w:r w:rsidRPr="00460CF9">
        <w:rPr>
          <w:rFonts w:ascii="Trebuchet MS" w:hAnsi="Trebuchet MS" w:cs="Arial"/>
          <w:sz w:val="24"/>
          <w:szCs w:val="24"/>
        </w:rPr>
        <w:t xml:space="preserve">monferrina e </w:t>
      </w:r>
      <w:r w:rsidR="00460CF9">
        <w:rPr>
          <w:rFonts w:ascii="Trebuchet MS" w:hAnsi="Trebuchet MS" w:cs="Arial"/>
          <w:sz w:val="24"/>
          <w:szCs w:val="24"/>
        </w:rPr>
        <w:t xml:space="preserve">poi </w:t>
      </w:r>
      <w:r w:rsidR="003B6BE6">
        <w:rPr>
          <w:rFonts w:ascii="Trebuchet MS" w:hAnsi="Trebuchet MS" w:cs="Arial"/>
          <w:sz w:val="24"/>
          <w:szCs w:val="24"/>
        </w:rPr>
        <w:t>per il</w:t>
      </w:r>
      <w:r w:rsidRPr="00460CF9">
        <w:rPr>
          <w:rFonts w:ascii="Trebuchet MS" w:hAnsi="Trebuchet MS" w:cs="Arial"/>
          <w:sz w:val="24"/>
          <w:szCs w:val="24"/>
        </w:rPr>
        <w:t xml:space="preserve"> </w:t>
      </w:r>
      <w:r w:rsidR="003B6BE6" w:rsidRPr="00460CF9">
        <w:rPr>
          <w:rFonts w:ascii="Trebuchet MS" w:hAnsi="Trebuchet MS" w:cs="Arial"/>
          <w:sz w:val="24"/>
          <w:szCs w:val="24"/>
        </w:rPr>
        <w:t xml:space="preserve">“classico” </w:t>
      </w:r>
      <w:r w:rsidRPr="00460CF9">
        <w:rPr>
          <w:rFonts w:ascii="Trebuchet MS" w:hAnsi="Trebuchet MS" w:cs="Arial"/>
          <w:sz w:val="24"/>
          <w:szCs w:val="24"/>
        </w:rPr>
        <w:t>brind</w:t>
      </w:r>
      <w:r w:rsidR="003B6BE6">
        <w:rPr>
          <w:rFonts w:ascii="Trebuchet MS" w:hAnsi="Trebuchet MS" w:cs="Arial"/>
          <w:sz w:val="24"/>
          <w:szCs w:val="24"/>
        </w:rPr>
        <w:t>isi.</w:t>
      </w:r>
      <w:r w:rsidRPr="00460CF9">
        <w:rPr>
          <w:rFonts w:ascii="Trebuchet MS" w:hAnsi="Trebuchet MS" w:cs="Arial"/>
          <w:sz w:val="24"/>
          <w:szCs w:val="24"/>
        </w:rPr>
        <w:t xml:space="preserve"> </w:t>
      </w:r>
    </w:p>
    <w:p w:rsidR="00FD4A27" w:rsidRDefault="00FD4A27" w:rsidP="00B966AA">
      <w:pPr>
        <w:tabs>
          <w:tab w:val="left" w:pos="142"/>
        </w:tabs>
        <w:spacing w:after="0" w:line="240" w:lineRule="auto"/>
        <w:ind w:right="-1"/>
        <w:jc w:val="center"/>
        <w:rPr>
          <w:rFonts w:ascii="Trebuchet MS" w:hAnsi="Trebuchet MS"/>
          <w:b/>
          <w:sz w:val="10"/>
          <w:szCs w:val="10"/>
        </w:rPr>
      </w:pPr>
    </w:p>
    <w:p w:rsidR="00B94197" w:rsidRPr="00E46BE8" w:rsidRDefault="00B94197" w:rsidP="00B966AA">
      <w:pPr>
        <w:tabs>
          <w:tab w:val="left" w:pos="142"/>
        </w:tabs>
        <w:spacing w:after="0" w:line="240" w:lineRule="auto"/>
        <w:ind w:right="-1"/>
        <w:jc w:val="center"/>
        <w:rPr>
          <w:rFonts w:ascii="Trebuchet MS" w:hAnsi="Trebuchet MS"/>
          <w:b/>
          <w:sz w:val="10"/>
          <w:szCs w:val="10"/>
        </w:rPr>
      </w:pPr>
    </w:p>
    <w:p w:rsidR="00A349FD" w:rsidRDefault="00A349FD" w:rsidP="00A349FD">
      <w:pPr>
        <w:spacing w:after="0" w:line="240" w:lineRule="auto"/>
        <w:jc w:val="center"/>
        <w:rPr>
          <w:rFonts w:ascii="Trebuchet MS" w:hAnsi="Trebuchet MS" w:cs="Arial"/>
        </w:rPr>
      </w:pPr>
      <w:r w:rsidRPr="0098290F">
        <w:rPr>
          <w:rFonts w:ascii="Trebuchet MS" w:hAnsi="Trebuchet MS" w:cs="Arial"/>
          <w:b/>
          <w:color w:val="FF6600"/>
          <w:sz w:val="28"/>
          <w:szCs w:val="28"/>
        </w:rPr>
        <w:t>L</w:t>
      </w:r>
      <w:r w:rsidRPr="0098290F">
        <w:rPr>
          <w:rFonts w:ascii="Trebuchet MS" w:hAnsi="Trebuchet MS" w:cs="Arial"/>
          <w:b/>
          <w:color w:val="FF6600"/>
        </w:rPr>
        <w:t>OCANDA DELL</w:t>
      </w:r>
      <w:r w:rsidRPr="0098290F">
        <w:rPr>
          <w:rFonts w:ascii="Trebuchet MS" w:hAnsi="Trebuchet MS" w:cs="Arial"/>
          <w:b/>
          <w:color w:val="FF0000"/>
          <w:sz w:val="32"/>
          <w:szCs w:val="32"/>
        </w:rPr>
        <w:t>’</w:t>
      </w:r>
      <w:r w:rsidRPr="0098290F">
        <w:rPr>
          <w:rFonts w:ascii="Trebuchet MS" w:hAnsi="Trebuchet MS" w:cs="Arial"/>
          <w:b/>
          <w:color w:val="FF6600"/>
          <w:sz w:val="28"/>
          <w:szCs w:val="28"/>
        </w:rPr>
        <w:t>A</w:t>
      </w:r>
      <w:r w:rsidRPr="0098290F">
        <w:rPr>
          <w:rFonts w:ascii="Trebuchet MS" w:hAnsi="Trebuchet MS" w:cs="Arial"/>
          <w:b/>
          <w:color w:val="FF6600"/>
        </w:rPr>
        <w:t>RTE</w:t>
      </w:r>
      <w:r w:rsidRPr="0098290F">
        <w:rPr>
          <w:rFonts w:ascii="Trebuchet MS" w:hAnsi="Trebuchet MS" w:cs="Arial"/>
          <w:b/>
        </w:rPr>
        <w:t xml:space="preserve"> </w:t>
      </w:r>
      <w:r w:rsidR="00107BB9">
        <w:rPr>
          <w:rFonts w:ascii="Trebuchet MS" w:hAnsi="Trebuchet MS" w:cs="Arial"/>
        </w:rPr>
        <w:t xml:space="preserve">- </w:t>
      </w:r>
      <w:proofErr w:type="spellStart"/>
      <w:r w:rsidR="00107BB9">
        <w:rPr>
          <w:rFonts w:ascii="Trebuchet MS" w:hAnsi="Trebuchet MS" w:cs="Arial"/>
        </w:rPr>
        <w:t>Solonghello</w:t>
      </w:r>
      <w:proofErr w:type="spellEnd"/>
      <w:r w:rsidR="00107BB9">
        <w:rPr>
          <w:rFonts w:ascii="Trebuchet MS" w:hAnsi="Trebuchet MS" w:cs="Arial"/>
        </w:rPr>
        <w:t>, AL –</w:t>
      </w:r>
      <w:r w:rsidRPr="0098290F">
        <w:rPr>
          <w:rFonts w:ascii="Trebuchet MS" w:hAnsi="Trebuchet MS" w:cs="Arial"/>
        </w:rPr>
        <w:t xml:space="preserve"> </w:t>
      </w:r>
      <w:r w:rsidRPr="00511BDF">
        <w:rPr>
          <w:rFonts w:ascii="Trebuchet MS" w:hAnsi="Trebuchet MS" w:cs="Arial"/>
        </w:rPr>
        <w:t>ufficio stampa:</w:t>
      </w:r>
      <w:r w:rsidRPr="0098290F">
        <w:rPr>
          <w:rFonts w:ascii="Trebuchet MS" w:hAnsi="Trebuchet MS" w:cs="Arial"/>
        </w:rPr>
        <w:t xml:space="preserve"> </w:t>
      </w:r>
      <w:r w:rsidR="000138A5" w:rsidRPr="000138A5">
        <w:rPr>
          <w:rFonts w:ascii="Trebuchet MS" w:hAnsi="Trebuchet MS" w:cs="Arial"/>
        </w:rPr>
        <w:t>press@locandadellarte.it</w:t>
      </w:r>
    </w:p>
    <w:sectPr w:rsidR="00A349FD" w:rsidSect="00DA1939">
      <w:type w:val="continuous"/>
      <w:pgSz w:w="11906" w:h="16838"/>
      <w:pgMar w:top="993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3F02"/>
    <w:multiLevelType w:val="hybridMultilevel"/>
    <w:tmpl w:val="7640D1A2"/>
    <w:lvl w:ilvl="0" w:tplc="477AA48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D84FC6"/>
    <w:multiLevelType w:val="hybridMultilevel"/>
    <w:tmpl w:val="45F0573C"/>
    <w:lvl w:ilvl="0" w:tplc="52BA3AB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C00000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327666F"/>
    <w:multiLevelType w:val="hybridMultilevel"/>
    <w:tmpl w:val="F9108AC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1656165E"/>
    <w:multiLevelType w:val="hybridMultilevel"/>
    <w:tmpl w:val="70E2F8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75099E"/>
    <w:multiLevelType w:val="hybridMultilevel"/>
    <w:tmpl w:val="D304C854"/>
    <w:lvl w:ilvl="0" w:tplc="52BA3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C0000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113E74"/>
    <w:multiLevelType w:val="hybridMultilevel"/>
    <w:tmpl w:val="35F8F246"/>
    <w:lvl w:ilvl="0" w:tplc="52BA3AB2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C00000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1AB83E55"/>
    <w:multiLevelType w:val="hybridMultilevel"/>
    <w:tmpl w:val="F452A17C"/>
    <w:lvl w:ilvl="0" w:tplc="3B10559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943634" w:themeColor="accent2" w:themeShade="BF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58B0BAA"/>
    <w:multiLevelType w:val="hybridMultilevel"/>
    <w:tmpl w:val="13B4475C"/>
    <w:lvl w:ilvl="0" w:tplc="FF9A565A">
      <w:start w:val="186"/>
      <w:numFmt w:val="bullet"/>
      <w:lvlText w:val="-"/>
      <w:lvlJc w:val="left"/>
      <w:pPr>
        <w:ind w:left="108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1165141"/>
    <w:multiLevelType w:val="hybridMultilevel"/>
    <w:tmpl w:val="CA0CC134"/>
    <w:lvl w:ilvl="0" w:tplc="76FCFFEC">
      <w:start w:val="201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7184E5D"/>
    <w:multiLevelType w:val="hybridMultilevel"/>
    <w:tmpl w:val="5E6E3A18"/>
    <w:lvl w:ilvl="0" w:tplc="EE9ECADE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B57ECD"/>
    <w:multiLevelType w:val="hybridMultilevel"/>
    <w:tmpl w:val="C31E0B9C"/>
    <w:lvl w:ilvl="0" w:tplc="3B10559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b w:val="0"/>
        <w:color w:val="943634" w:themeColor="accent2" w:themeShade="BF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CA52CE9"/>
    <w:multiLevelType w:val="hybridMultilevel"/>
    <w:tmpl w:val="00063344"/>
    <w:lvl w:ilvl="0" w:tplc="F022E894"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7A35487"/>
    <w:multiLevelType w:val="hybridMultilevel"/>
    <w:tmpl w:val="ADE498AA"/>
    <w:lvl w:ilvl="0" w:tplc="76FCFFEC">
      <w:start w:val="201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AC6BCD"/>
    <w:multiLevelType w:val="hybridMultilevel"/>
    <w:tmpl w:val="93D4B0AC"/>
    <w:lvl w:ilvl="0" w:tplc="7972A56C">
      <w:numFmt w:val="bullet"/>
      <w:lvlText w:val=""/>
      <w:lvlJc w:val="left"/>
      <w:pPr>
        <w:ind w:left="1353" w:hanging="360"/>
      </w:pPr>
      <w:rPr>
        <w:rFonts w:ascii="Symbol" w:eastAsia="Symbol" w:hAnsi="Symbol" w:cs="Symbol" w:hint="default"/>
        <w:color w:val="943634"/>
      </w:rPr>
    </w:lvl>
    <w:lvl w:ilvl="1" w:tplc="0410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>
    <w:nsid w:val="5BF5074E"/>
    <w:multiLevelType w:val="hybridMultilevel"/>
    <w:tmpl w:val="237490BA"/>
    <w:lvl w:ilvl="0" w:tplc="7E64494A">
      <w:start w:val="2011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485B34"/>
    <w:multiLevelType w:val="hybridMultilevel"/>
    <w:tmpl w:val="3DAA10E6"/>
    <w:lvl w:ilvl="0" w:tplc="3B105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943634" w:themeColor="accent2" w:themeShade="BF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9F4A00"/>
    <w:multiLevelType w:val="hybridMultilevel"/>
    <w:tmpl w:val="279AB454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70181688"/>
    <w:multiLevelType w:val="hybridMultilevel"/>
    <w:tmpl w:val="4BE8971A"/>
    <w:lvl w:ilvl="0" w:tplc="F50EB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000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973D46"/>
    <w:multiLevelType w:val="hybridMultilevel"/>
    <w:tmpl w:val="D0607B06"/>
    <w:lvl w:ilvl="0" w:tplc="3B1055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943634" w:themeColor="accent2" w:themeShade="BF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1"/>
  </w:num>
  <w:num w:numId="3">
    <w:abstractNumId w:val="0"/>
  </w:num>
  <w:num w:numId="4">
    <w:abstractNumId w:val="4"/>
  </w:num>
  <w:num w:numId="5">
    <w:abstractNumId w:val="7"/>
  </w:num>
  <w:num w:numId="6">
    <w:abstractNumId w:val="13"/>
  </w:num>
  <w:num w:numId="7">
    <w:abstractNumId w:val="2"/>
  </w:num>
  <w:num w:numId="8">
    <w:abstractNumId w:val="16"/>
  </w:num>
  <w:num w:numId="9">
    <w:abstractNumId w:val="1"/>
  </w:num>
  <w:num w:numId="10">
    <w:abstractNumId w:val="5"/>
  </w:num>
  <w:num w:numId="11">
    <w:abstractNumId w:val="6"/>
  </w:num>
  <w:num w:numId="12">
    <w:abstractNumId w:val="14"/>
  </w:num>
  <w:num w:numId="13">
    <w:abstractNumId w:val="12"/>
  </w:num>
  <w:num w:numId="14">
    <w:abstractNumId w:val="10"/>
  </w:num>
  <w:num w:numId="15">
    <w:abstractNumId w:val="8"/>
  </w:num>
  <w:num w:numId="16">
    <w:abstractNumId w:val="15"/>
  </w:num>
  <w:num w:numId="17">
    <w:abstractNumId w:val="18"/>
  </w:num>
  <w:num w:numId="18">
    <w:abstractNumId w:val="3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hyphenationZone w:val="283"/>
  <w:characterSpacingControl w:val="doNotCompress"/>
  <w:compat/>
  <w:rsids>
    <w:rsidRoot w:val="00AA5169"/>
    <w:rsid w:val="00012289"/>
    <w:rsid w:val="000138A5"/>
    <w:rsid w:val="00022D09"/>
    <w:rsid w:val="00056686"/>
    <w:rsid w:val="0006246A"/>
    <w:rsid w:val="00065828"/>
    <w:rsid w:val="000A6398"/>
    <w:rsid w:val="000E0B34"/>
    <w:rsid w:val="000F04EB"/>
    <w:rsid w:val="00107BB9"/>
    <w:rsid w:val="00110AA9"/>
    <w:rsid w:val="00111F4B"/>
    <w:rsid w:val="0011295A"/>
    <w:rsid w:val="00114DB9"/>
    <w:rsid w:val="001230AF"/>
    <w:rsid w:val="00130B2A"/>
    <w:rsid w:val="00183515"/>
    <w:rsid w:val="00193384"/>
    <w:rsid w:val="0019477D"/>
    <w:rsid w:val="001A0841"/>
    <w:rsid w:val="001A1BA2"/>
    <w:rsid w:val="001A7F23"/>
    <w:rsid w:val="001B5271"/>
    <w:rsid w:val="001B5BC5"/>
    <w:rsid w:val="00203B4A"/>
    <w:rsid w:val="00260BE7"/>
    <w:rsid w:val="00262702"/>
    <w:rsid w:val="00266312"/>
    <w:rsid w:val="0027707C"/>
    <w:rsid w:val="00285A77"/>
    <w:rsid w:val="002B7990"/>
    <w:rsid w:val="002D1837"/>
    <w:rsid w:val="002D71BB"/>
    <w:rsid w:val="002E160D"/>
    <w:rsid w:val="002E28FB"/>
    <w:rsid w:val="00305BC6"/>
    <w:rsid w:val="003137CA"/>
    <w:rsid w:val="00321984"/>
    <w:rsid w:val="003353D2"/>
    <w:rsid w:val="00347066"/>
    <w:rsid w:val="00347724"/>
    <w:rsid w:val="0035226D"/>
    <w:rsid w:val="0036716A"/>
    <w:rsid w:val="0037250E"/>
    <w:rsid w:val="00395588"/>
    <w:rsid w:val="003B6BE6"/>
    <w:rsid w:val="003D16E0"/>
    <w:rsid w:val="003D26F1"/>
    <w:rsid w:val="003E21D5"/>
    <w:rsid w:val="003F1BF7"/>
    <w:rsid w:val="004009E2"/>
    <w:rsid w:val="00406993"/>
    <w:rsid w:val="00416564"/>
    <w:rsid w:val="00422163"/>
    <w:rsid w:val="00436863"/>
    <w:rsid w:val="00440F71"/>
    <w:rsid w:val="00445650"/>
    <w:rsid w:val="00460CF9"/>
    <w:rsid w:val="004A7B47"/>
    <w:rsid w:val="004B0249"/>
    <w:rsid w:val="004D236D"/>
    <w:rsid w:val="004E026B"/>
    <w:rsid w:val="00501BDA"/>
    <w:rsid w:val="00511BDF"/>
    <w:rsid w:val="00532493"/>
    <w:rsid w:val="00534F98"/>
    <w:rsid w:val="005456E5"/>
    <w:rsid w:val="005566DC"/>
    <w:rsid w:val="0056089D"/>
    <w:rsid w:val="00572D49"/>
    <w:rsid w:val="005A59A6"/>
    <w:rsid w:val="005A66D5"/>
    <w:rsid w:val="005D528A"/>
    <w:rsid w:val="005E6FFF"/>
    <w:rsid w:val="005F3EFA"/>
    <w:rsid w:val="00605556"/>
    <w:rsid w:val="00613FCE"/>
    <w:rsid w:val="0062148C"/>
    <w:rsid w:val="00625F61"/>
    <w:rsid w:val="00662723"/>
    <w:rsid w:val="006661B8"/>
    <w:rsid w:val="006801B1"/>
    <w:rsid w:val="00692F37"/>
    <w:rsid w:val="006B1165"/>
    <w:rsid w:val="006B5B17"/>
    <w:rsid w:val="006B6764"/>
    <w:rsid w:val="006C0F23"/>
    <w:rsid w:val="006C365D"/>
    <w:rsid w:val="006C3CE7"/>
    <w:rsid w:val="006D3C4A"/>
    <w:rsid w:val="006D696E"/>
    <w:rsid w:val="006E2ADE"/>
    <w:rsid w:val="006F3898"/>
    <w:rsid w:val="006F5595"/>
    <w:rsid w:val="00707D2D"/>
    <w:rsid w:val="00714E1B"/>
    <w:rsid w:val="007152C3"/>
    <w:rsid w:val="00721B91"/>
    <w:rsid w:val="007220E2"/>
    <w:rsid w:val="00724C99"/>
    <w:rsid w:val="00742D28"/>
    <w:rsid w:val="00753CBF"/>
    <w:rsid w:val="00757CA1"/>
    <w:rsid w:val="00776103"/>
    <w:rsid w:val="007765C0"/>
    <w:rsid w:val="00784506"/>
    <w:rsid w:val="00785A93"/>
    <w:rsid w:val="00797DB1"/>
    <w:rsid w:val="00797EDB"/>
    <w:rsid w:val="007A24D8"/>
    <w:rsid w:val="007A36C3"/>
    <w:rsid w:val="007B52E9"/>
    <w:rsid w:val="007C034E"/>
    <w:rsid w:val="007C5088"/>
    <w:rsid w:val="007C5956"/>
    <w:rsid w:val="007D344B"/>
    <w:rsid w:val="007F2195"/>
    <w:rsid w:val="00822968"/>
    <w:rsid w:val="0088226A"/>
    <w:rsid w:val="00886914"/>
    <w:rsid w:val="008E0190"/>
    <w:rsid w:val="008E123C"/>
    <w:rsid w:val="008E1D90"/>
    <w:rsid w:val="00900B00"/>
    <w:rsid w:val="0090726D"/>
    <w:rsid w:val="00945BB4"/>
    <w:rsid w:val="00973511"/>
    <w:rsid w:val="009A28F8"/>
    <w:rsid w:val="009A6884"/>
    <w:rsid w:val="009E0395"/>
    <w:rsid w:val="009E6E68"/>
    <w:rsid w:val="00A109B4"/>
    <w:rsid w:val="00A1112A"/>
    <w:rsid w:val="00A349FD"/>
    <w:rsid w:val="00A52CE9"/>
    <w:rsid w:val="00A57138"/>
    <w:rsid w:val="00A6493E"/>
    <w:rsid w:val="00A778C6"/>
    <w:rsid w:val="00A85741"/>
    <w:rsid w:val="00A90553"/>
    <w:rsid w:val="00A917DB"/>
    <w:rsid w:val="00A934F4"/>
    <w:rsid w:val="00AA2C98"/>
    <w:rsid w:val="00AA5169"/>
    <w:rsid w:val="00AD276E"/>
    <w:rsid w:val="00AF342C"/>
    <w:rsid w:val="00B153BD"/>
    <w:rsid w:val="00B57609"/>
    <w:rsid w:val="00B57841"/>
    <w:rsid w:val="00B6393F"/>
    <w:rsid w:val="00B64D39"/>
    <w:rsid w:val="00B71017"/>
    <w:rsid w:val="00B8655C"/>
    <w:rsid w:val="00B94197"/>
    <w:rsid w:val="00B966AA"/>
    <w:rsid w:val="00BA6300"/>
    <w:rsid w:val="00BE1618"/>
    <w:rsid w:val="00BE2474"/>
    <w:rsid w:val="00C11426"/>
    <w:rsid w:val="00C30F38"/>
    <w:rsid w:val="00C41D4B"/>
    <w:rsid w:val="00C44279"/>
    <w:rsid w:val="00C5722D"/>
    <w:rsid w:val="00C6531C"/>
    <w:rsid w:val="00C8463E"/>
    <w:rsid w:val="00CC3855"/>
    <w:rsid w:val="00CE3324"/>
    <w:rsid w:val="00CE5B5A"/>
    <w:rsid w:val="00D0475F"/>
    <w:rsid w:val="00D24599"/>
    <w:rsid w:val="00D619DE"/>
    <w:rsid w:val="00D61D0C"/>
    <w:rsid w:val="00D633E9"/>
    <w:rsid w:val="00D6343E"/>
    <w:rsid w:val="00D726DE"/>
    <w:rsid w:val="00D8176D"/>
    <w:rsid w:val="00D86ED4"/>
    <w:rsid w:val="00D8785D"/>
    <w:rsid w:val="00DA1939"/>
    <w:rsid w:val="00DD0B61"/>
    <w:rsid w:val="00DE29F6"/>
    <w:rsid w:val="00DF0F57"/>
    <w:rsid w:val="00DF1BCB"/>
    <w:rsid w:val="00E072C8"/>
    <w:rsid w:val="00E27E35"/>
    <w:rsid w:val="00E4241E"/>
    <w:rsid w:val="00E46BE8"/>
    <w:rsid w:val="00E52C16"/>
    <w:rsid w:val="00E52C69"/>
    <w:rsid w:val="00E5487F"/>
    <w:rsid w:val="00E711EF"/>
    <w:rsid w:val="00EB257F"/>
    <w:rsid w:val="00EB4155"/>
    <w:rsid w:val="00ED60FE"/>
    <w:rsid w:val="00EF71D8"/>
    <w:rsid w:val="00F053D1"/>
    <w:rsid w:val="00F06981"/>
    <w:rsid w:val="00F16AD0"/>
    <w:rsid w:val="00F270B9"/>
    <w:rsid w:val="00F44156"/>
    <w:rsid w:val="00F956E7"/>
    <w:rsid w:val="00FA159F"/>
    <w:rsid w:val="00FB260D"/>
    <w:rsid w:val="00FC6266"/>
    <w:rsid w:val="00FD4A27"/>
    <w:rsid w:val="00FD7E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E039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A5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A5169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349FD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138A5"/>
    <w:rPr>
      <w:color w:val="0000FF" w:themeColor="hyperlink"/>
      <w:u w:val="single"/>
    </w:rPr>
  </w:style>
  <w:style w:type="character" w:styleId="Enfasicorsivo">
    <w:name w:val="Emphasis"/>
    <w:basedOn w:val="Carpredefinitoparagrafo"/>
    <w:uiPriority w:val="20"/>
    <w:qFormat/>
    <w:rsid w:val="006801B1"/>
    <w:rPr>
      <w:i/>
      <w:iCs/>
    </w:rPr>
  </w:style>
  <w:style w:type="character" w:styleId="Enfasigrassetto">
    <w:name w:val="Strong"/>
    <w:basedOn w:val="Carpredefinitoparagrafo"/>
    <w:uiPriority w:val="22"/>
    <w:qFormat/>
    <w:rsid w:val="00534F98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406993"/>
    <w:pPr>
      <w:spacing w:after="0" w:line="270" w:lineRule="atLeast"/>
    </w:pPr>
    <w:rPr>
      <w:rFonts w:ascii="Verdana" w:eastAsia="Times New Roman" w:hAnsi="Verdana" w:cs="Times New Roman"/>
      <w:sz w:val="18"/>
      <w:szCs w:val="18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5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9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33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2872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22955">
                          <w:marLeft w:val="-3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5" w:color="E7E4E4"/>
                            <w:bottom w:val="none" w:sz="0" w:space="0" w:color="auto"/>
                            <w:right w:val="single" w:sz="6" w:space="5" w:color="E7E4E4"/>
                          </w:divBdr>
                          <w:divsChild>
                            <w:div w:id="884214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88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02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107241">
          <w:marLeft w:val="6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3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43082">
                  <w:marLeft w:val="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379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214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9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8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6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0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2011-03-25T12:03:00Z</cp:lastPrinted>
  <dcterms:created xsi:type="dcterms:W3CDTF">2011-05-25T08:57:00Z</dcterms:created>
  <dcterms:modified xsi:type="dcterms:W3CDTF">2011-05-25T13:02:00Z</dcterms:modified>
</cp:coreProperties>
</file>